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E4478" w14:textId="77777777" w:rsidR="00432937" w:rsidRDefault="00432937" w:rsidP="006E2403">
      <w:pPr>
        <w:widowControl w:val="0"/>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SECTION 04215</w:t>
      </w:r>
    </w:p>
    <w:p w14:paraId="03B59B58" w14:textId="77777777" w:rsidR="00432937" w:rsidRDefault="00432937" w:rsidP="003269A5">
      <w:pPr>
        <w:widowControl w:val="0"/>
        <w:autoSpaceDE w:val="0"/>
        <w:autoSpaceDN w:val="0"/>
        <w:adjustRightInd w:val="0"/>
        <w:spacing w:after="0" w:line="240" w:lineRule="auto"/>
        <w:rPr>
          <w:rFonts w:ascii="TimesNewRomanPSMT" w:hAnsi="TimesNewRomanPSMT" w:cs="TimesNewRomanPSMT"/>
          <w:sz w:val="20"/>
          <w:szCs w:val="20"/>
        </w:rPr>
      </w:pPr>
    </w:p>
    <w:p w14:paraId="69153A16" w14:textId="77777777" w:rsidR="00432937" w:rsidRDefault="00824BCD" w:rsidP="003269A5">
      <w:pPr>
        <w:widowControl w:val="0"/>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 xml:space="preserve">THIN BRICK </w:t>
      </w:r>
      <w:r w:rsidR="00432937">
        <w:rPr>
          <w:rFonts w:ascii="ArialMT" w:hAnsi="ArialMT" w:cs="ArialMT"/>
          <w:sz w:val="20"/>
          <w:szCs w:val="20"/>
        </w:rPr>
        <w:t>PANEL SYSTEMS</w:t>
      </w:r>
    </w:p>
    <w:p w14:paraId="6E6243E4" w14:textId="77777777" w:rsidR="00DC76C0" w:rsidRDefault="00DC76C0" w:rsidP="003269A5">
      <w:pPr>
        <w:widowControl w:val="0"/>
        <w:autoSpaceDE w:val="0"/>
        <w:autoSpaceDN w:val="0"/>
        <w:adjustRightInd w:val="0"/>
        <w:spacing w:after="0" w:line="240" w:lineRule="auto"/>
        <w:jc w:val="center"/>
        <w:rPr>
          <w:rFonts w:ascii="ArialMT" w:hAnsi="ArialMT" w:cs="ArialMT"/>
          <w:sz w:val="20"/>
          <w:szCs w:val="20"/>
        </w:rPr>
      </w:pPr>
    </w:p>
    <w:p w14:paraId="4AD3833B" w14:textId="28346421" w:rsidR="00DC76C0" w:rsidRDefault="00DC76C0" w:rsidP="003269A5">
      <w:pPr>
        <w:widowControl w:val="0"/>
        <w:autoSpaceDE w:val="0"/>
        <w:autoSpaceDN w:val="0"/>
        <w:adjustRightInd w:val="0"/>
        <w:spacing w:after="0" w:line="240" w:lineRule="auto"/>
        <w:jc w:val="center"/>
        <w:rPr>
          <w:rFonts w:ascii="ArialMT" w:hAnsi="ArialMT" w:cs="ArialMT"/>
          <w:sz w:val="20"/>
          <w:szCs w:val="20"/>
        </w:rPr>
      </w:pPr>
      <w:r>
        <w:rPr>
          <w:rFonts w:ascii="ArialMT" w:hAnsi="ArialMT" w:cs="ArialMT"/>
          <w:sz w:val="20"/>
          <w:szCs w:val="20"/>
        </w:rPr>
        <w:t>(Specification for Brick-it DMG, M</w:t>
      </w:r>
      <w:r w:rsidR="000B2DED">
        <w:rPr>
          <w:rFonts w:ascii="ArialMT" w:hAnsi="ArialMT" w:cs="ArialMT"/>
          <w:sz w:val="20"/>
          <w:szCs w:val="20"/>
        </w:rPr>
        <w:t>CS</w:t>
      </w:r>
      <w:r>
        <w:rPr>
          <w:rFonts w:ascii="ArialMT" w:hAnsi="ArialMT" w:cs="ArialMT"/>
          <w:sz w:val="20"/>
          <w:szCs w:val="20"/>
        </w:rPr>
        <w:t>, &amp; CI Panel Systems)</w:t>
      </w:r>
    </w:p>
    <w:p w14:paraId="2F5E3C96" w14:textId="77777777" w:rsidR="00B57E1C" w:rsidRDefault="00B57E1C" w:rsidP="003269A5">
      <w:pPr>
        <w:widowControl w:val="0"/>
        <w:autoSpaceDE w:val="0"/>
        <w:autoSpaceDN w:val="0"/>
        <w:adjustRightInd w:val="0"/>
        <w:spacing w:after="0" w:line="240" w:lineRule="auto"/>
        <w:jc w:val="center"/>
        <w:rPr>
          <w:rFonts w:ascii="ArialMT" w:hAnsi="ArialMT" w:cs="ArialMT"/>
          <w:sz w:val="20"/>
          <w:szCs w:val="20"/>
        </w:rPr>
      </w:pPr>
    </w:p>
    <w:p w14:paraId="4D470B47" w14:textId="77777777" w:rsidR="00824BCD" w:rsidRPr="00F557FC" w:rsidRDefault="00824BCD" w:rsidP="003269A5">
      <w:pPr>
        <w:widowControl w:val="0"/>
        <w:autoSpaceDE w:val="0"/>
        <w:autoSpaceDN w:val="0"/>
        <w:adjustRightInd w:val="0"/>
        <w:spacing w:after="0" w:line="240" w:lineRule="auto"/>
        <w:jc w:val="center"/>
        <w:rPr>
          <w:rFonts w:ascii="ArialMT" w:hAnsi="ArialMT" w:cs="ArialMT"/>
          <w:color w:val="FF0000"/>
          <w:sz w:val="18"/>
          <w:szCs w:val="18"/>
        </w:rPr>
      </w:pPr>
      <w:r w:rsidRPr="00F557FC">
        <w:rPr>
          <w:rFonts w:ascii="ArialMT" w:hAnsi="ArialMT" w:cs="ArialMT"/>
          <w:color w:val="FF0000"/>
          <w:sz w:val="18"/>
          <w:szCs w:val="18"/>
        </w:rPr>
        <w:t>(Note to Speci</w:t>
      </w:r>
      <w:r w:rsidR="00C44B51" w:rsidRPr="00F557FC">
        <w:rPr>
          <w:rFonts w:ascii="ArialMT" w:hAnsi="ArialMT" w:cs="ArialMT"/>
          <w:color w:val="FF0000"/>
          <w:sz w:val="18"/>
          <w:szCs w:val="18"/>
        </w:rPr>
        <w:t>fier: Delet</w:t>
      </w:r>
      <w:r w:rsidR="00B57E1C" w:rsidRPr="00F557FC">
        <w:rPr>
          <w:rFonts w:ascii="ArialMT" w:hAnsi="ArialMT" w:cs="ArialMT"/>
          <w:color w:val="FF0000"/>
          <w:sz w:val="18"/>
          <w:szCs w:val="18"/>
        </w:rPr>
        <w:t>e any items, sections, &amp;/or references not related to this project, adding others as required</w:t>
      </w:r>
      <w:r w:rsidR="00C44B51" w:rsidRPr="00F557FC">
        <w:rPr>
          <w:rFonts w:ascii="ArialMT" w:hAnsi="ArialMT" w:cs="ArialMT"/>
          <w:color w:val="FF0000"/>
          <w:sz w:val="18"/>
          <w:szCs w:val="18"/>
        </w:rPr>
        <w:t>)</w:t>
      </w:r>
    </w:p>
    <w:p w14:paraId="398872E4" w14:textId="77777777" w:rsidR="00432937" w:rsidRDefault="00432937" w:rsidP="00B57E1C">
      <w:pPr>
        <w:widowControl w:val="0"/>
        <w:autoSpaceDE w:val="0"/>
        <w:autoSpaceDN w:val="0"/>
        <w:adjustRightInd w:val="0"/>
        <w:spacing w:after="0" w:line="240" w:lineRule="auto"/>
        <w:rPr>
          <w:rFonts w:ascii="Arial-ItalicMT" w:hAnsi="Arial-ItalicMT" w:cs="Arial-ItalicMT"/>
          <w:i/>
          <w:iCs/>
          <w:sz w:val="20"/>
          <w:szCs w:val="20"/>
        </w:rPr>
      </w:pPr>
    </w:p>
    <w:p w14:paraId="42AC7556" w14:textId="77777777" w:rsidR="00432937" w:rsidRDefault="00432937" w:rsidP="003269A5">
      <w:pPr>
        <w:widowControl w:val="0"/>
        <w:autoSpaceDE w:val="0"/>
        <w:autoSpaceDN w:val="0"/>
        <w:adjustRightInd w:val="0"/>
        <w:spacing w:after="0" w:line="240" w:lineRule="auto"/>
        <w:jc w:val="center"/>
        <w:rPr>
          <w:rFonts w:ascii="Arial-ItalicMT" w:hAnsi="Arial-ItalicMT" w:cs="Arial-ItalicMT"/>
          <w:i/>
          <w:iCs/>
          <w:sz w:val="20"/>
          <w:szCs w:val="20"/>
        </w:rPr>
      </w:pPr>
    </w:p>
    <w:p w14:paraId="6D1E3C48" w14:textId="77777777" w:rsidR="00432937" w:rsidRPr="00722173" w:rsidRDefault="00432937" w:rsidP="003269A5">
      <w:pPr>
        <w:widowControl w:val="0"/>
        <w:autoSpaceDE w:val="0"/>
        <w:autoSpaceDN w:val="0"/>
        <w:adjustRightInd w:val="0"/>
        <w:spacing w:after="0" w:line="240" w:lineRule="auto"/>
        <w:rPr>
          <w:rFonts w:ascii="ArialMT" w:hAnsi="ArialMT" w:cs="ArialMT"/>
          <w:b/>
          <w:sz w:val="20"/>
          <w:szCs w:val="20"/>
          <w:u w:val="single"/>
        </w:rPr>
      </w:pPr>
      <w:r w:rsidRPr="00722173">
        <w:rPr>
          <w:rFonts w:ascii="ArialMT" w:hAnsi="ArialMT" w:cs="ArialMT"/>
          <w:b/>
          <w:sz w:val="20"/>
          <w:szCs w:val="20"/>
          <w:u w:val="single"/>
        </w:rPr>
        <w:t>PART 1</w:t>
      </w:r>
      <w:r w:rsidR="00F557FC">
        <w:rPr>
          <w:rFonts w:ascii="ArialMT" w:hAnsi="ArialMT" w:cs="ArialMT"/>
          <w:b/>
          <w:sz w:val="20"/>
          <w:szCs w:val="20"/>
          <w:u w:val="single"/>
        </w:rPr>
        <w:t xml:space="preserve">: </w:t>
      </w:r>
      <w:r w:rsidRPr="00722173">
        <w:rPr>
          <w:rFonts w:ascii="ArialMT" w:hAnsi="ArialMT" w:cs="ArialMT"/>
          <w:b/>
          <w:sz w:val="20"/>
          <w:szCs w:val="20"/>
          <w:u w:val="single"/>
        </w:rPr>
        <w:t>GENERAL</w:t>
      </w:r>
    </w:p>
    <w:p w14:paraId="3BFB8068" w14:textId="77777777" w:rsidR="00FB44EF" w:rsidRDefault="00FB44EF" w:rsidP="003269A5">
      <w:pPr>
        <w:widowControl w:val="0"/>
        <w:autoSpaceDE w:val="0"/>
        <w:autoSpaceDN w:val="0"/>
        <w:adjustRightInd w:val="0"/>
        <w:spacing w:after="0" w:line="240" w:lineRule="auto"/>
        <w:ind w:left="576"/>
        <w:rPr>
          <w:rFonts w:ascii="ArialMT" w:hAnsi="ArialMT" w:cs="ArialMT"/>
          <w:sz w:val="20"/>
          <w:szCs w:val="20"/>
        </w:rPr>
      </w:pPr>
    </w:p>
    <w:p w14:paraId="3A79DF23" w14:textId="77777777" w:rsidR="00432937" w:rsidRDefault="00432937"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1.1 </w:t>
      </w:r>
      <w:r>
        <w:rPr>
          <w:rFonts w:ascii="ArialMT" w:hAnsi="ArialMT" w:cs="ArialMT"/>
          <w:sz w:val="20"/>
          <w:szCs w:val="20"/>
        </w:rPr>
        <w:tab/>
        <w:t>SECTION INCLUDES</w:t>
      </w:r>
    </w:p>
    <w:p w14:paraId="707214E2" w14:textId="77777777" w:rsidR="00DC76C0" w:rsidRDefault="00432937" w:rsidP="003269A5">
      <w:pPr>
        <w:widowControl w:val="0"/>
        <w:numPr>
          <w:ilvl w:val="2"/>
          <w:numId w:val="2"/>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r>
      <w:r w:rsidR="00DC76C0">
        <w:rPr>
          <w:rFonts w:ascii="ArialMT" w:hAnsi="ArialMT" w:cs="ArialMT"/>
          <w:sz w:val="20"/>
          <w:szCs w:val="20"/>
        </w:rPr>
        <w:t>Brick-it DMG (Standard) Panel System.</w:t>
      </w:r>
    </w:p>
    <w:p w14:paraId="639813C4" w14:textId="7CEF8673" w:rsidR="00432937" w:rsidRDefault="00824BCD" w:rsidP="003269A5">
      <w:pPr>
        <w:widowControl w:val="0"/>
        <w:numPr>
          <w:ilvl w:val="2"/>
          <w:numId w:val="2"/>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Brick</w:t>
      </w:r>
      <w:r w:rsidR="00F557FC">
        <w:rPr>
          <w:rFonts w:ascii="ArialMT" w:hAnsi="ArialMT" w:cs="ArialMT"/>
          <w:sz w:val="20"/>
          <w:szCs w:val="20"/>
        </w:rPr>
        <w:t>-</w:t>
      </w:r>
      <w:r>
        <w:rPr>
          <w:rFonts w:ascii="ArialMT" w:hAnsi="ArialMT" w:cs="ArialMT"/>
          <w:sz w:val="20"/>
          <w:szCs w:val="20"/>
        </w:rPr>
        <w:t>it M</w:t>
      </w:r>
      <w:r w:rsidR="00E3409D">
        <w:rPr>
          <w:rFonts w:ascii="ArialMT" w:hAnsi="ArialMT" w:cs="ArialMT"/>
          <w:sz w:val="20"/>
          <w:szCs w:val="20"/>
        </w:rPr>
        <w:t>CS</w:t>
      </w:r>
      <w:r>
        <w:rPr>
          <w:rFonts w:ascii="ArialMT" w:hAnsi="ArialMT" w:cs="ArialMT"/>
          <w:sz w:val="20"/>
          <w:szCs w:val="20"/>
        </w:rPr>
        <w:t xml:space="preserve"> (Moisture Drainage) Panel System</w:t>
      </w:r>
      <w:r w:rsidR="00432937">
        <w:rPr>
          <w:rFonts w:ascii="ArialMT" w:hAnsi="ArialMT" w:cs="ArialMT"/>
          <w:sz w:val="20"/>
          <w:szCs w:val="20"/>
        </w:rPr>
        <w:t>.</w:t>
      </w:r>
    </w:p>
    <w:p w14:paraId="5C3B352C" w14:textId="77777777" w:rsidR="00432937" w:rsidRDefault="00432937" w:rsidP="003269A5">
      <w:pPr>
        <w:widowControl w:val="0"/>
        <w:numPr>
          <w:ilvl w:val="2"/>
          <w:numId w:val="2"/>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r>
      <w:r w:rsidR="00824BCD">
        <w:rPr>
          <w:rFonts w:ascii="ArialMT" w:hAnsi="ArialMT" w:cs="ArialMT"/>
          <w:sz w:val="20"/>
          <w:szCs w:val="20"/>
        </w:rPr>
        <w:t>Brick</w:t>
      </w:r>
      <w:r w:rsidR="00F557FC">
        <w:rPr>
          <w:rFonts w:ascii="ArialMT" w:hAnsi="ArialMT" w:cs="ArialMT"/>
          <w:sz w:val="20"/>
          <w:szCs w:val="20"/>
        </w:rPr>
        <w:t>-</w:t>
      </w:r>
      <w:r w:rsidR="00824BCD">
        <w:rPr>
          <w:rFonts w:ascii="ArialMT" w:hAnsi="ArialMT" w:cs="ArialMT"/>
          <w:sz w:val="20"/>
          <w:szCs w:val="20"/>
        </w:rPr>
        <w:t>it CI (</w:t>
      </w:r>
      <w:r w:rsidR="00C44B51">
        <w:rPr>
          <w:rFonts w:ascii="ArialMT" w:hAnsi="ArialMT" w:cs="ArialMT"/>
          <w:sz w:val="20"/>
          <w:szCs w:val="20"/>
        </w:rPr>
        <w:t>Continuous</w:t>
      </w:r>
      <w:r w:rsidR="00824BCD">
        <w:rPr>
          <w:rFonts w:ascii="ArialMT" w:hAnsi="ArialMT" w:cs="ArialMT"/>
          <w:sz w:val="20"/>
          <w:szCs w:val="20"/>
        </w:rPr>
        <w:t xml:space="preserve"> Insulation) Panel System.</w:t>
      </w:r>
    </w:p>
    <w:p w14:paraId="6673B332" w14:textId="77777777" w:rsidR="00824BCD" w:rsidRDefault="00F557FC" w:rsidP="003269A5">
      <w:pPr>
        <w:widowControl w:val="0"/>
        <w:numPr>
          <w:ilvl w:val="2"/>
          <w:numId w:val="2"/>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 xml:space="preserve">General &amp; Supplementary Conditions &amp; </w:t>
      </w:r>
      <w:r w:rsidR="00AB4119">
        <w:rPr>
          <w:rFonts w:ascii="ArialMT" w:hAnsi="ArialMT" w:cs="ArialMT"/>
          <w:sz w:val="20"/>
          <w:szCs w:val="20"/>
        </w:rPr>
        <w:t>Requirements</w:t>
      </w:r>
      <w:r>
        <w:rPr>
          <w:rFonts w:ascii="ArialMT" w:hAnsi="ArialMT" w:cs="ArialMT"/>
          <w:sz w:val="20"/>
          <w:szCs w:val="20"/>
        </w:rPr>
        <w:t xml:space="preserve">. </w:t>
      </w:r>
    </w:p>
    <w:p w14:paraId="7FAE79AD" w14:textId="77777777" w:rsidR="00FB44EF" w:rsidRDefault="00FB44EF" w:rsidP="003269A5">
      <w:pPr>
        <w:widowControl w:val="0"/>
        <w:autoSpaceDE w:val="0"/>
        <w:autoSpaceDN w:val="0"/>
        <w:adjustRightInd w:val="0"/>
        <w:spacing w:after="0" w:line="240" w:lineRule="auto"/>
        <w:ind w:left="1152"/>
        <w:rPr>
          <w:rFonts w:ascii="ArialMT" w:hAnsi="ArialMT" w:cs="ArialMT"/>
          <w:sz w:val="20"/>
          <w:szCs w:val="20"/>
        </w:rPr>
      </w:pPr>
    </w:p>
    <w:p w14:paraId="637ECCFE" w14:textId="77777777" w:rsidR="00432937" w:rsidRDefault="00432937"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1.2 </w:t>
      </w:r>
      <w:r>
        <w:rPr>
          <w:rFonts w:ascii="ArialMT" w:hAnsi="ArialMT" w:cs="ArialMT"/>
          <w:sz w:val="20"/>
          <w:szCs w:val="20"/>
        </w:rPr>
        <w:tab/>
        <w:t>RELATED SECTIONS</w:t>
      </w:r>
    </w:p>
    <w:p w14:paraId="128B22E3"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Section 03300 - Cast-In-Place Concrete.</w:t>
      </w:r>
    </w:p>
    <w:p w14:paraId="7EC6268B"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Section 04200 - Masonry Units.</w:t>
      </w:r>
    </w:p>
    <w:p w14:paraId="12C198A9"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 xml:space="preserve">Section 05120 - Structural Steel. </w:t>
      </w:r>
    </w:p>
    <w:p w14:paraId="280A501B"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Section 05400 - Cold-Formed Metal Framing.</w:t>
      </w:r>
    </w:p>
    <w:p w14:paraId="2EAFE4F1"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Section 06100 - Rough Carpentry.</w:t>
      </w:r>
    </w:p>
    <w:p w14:paraId="2CEEAFD1"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Section 06160 - Sheathing.</w:t>
      </w:r>
    </w:p>
    <w:p w14:paraId="5BDBBC97"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Section 07210 - Building Insulation.</w:t>
      </w:r>
    </w:p>
    <w:p w14:paraId="17DEDAA1"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Section 07620 - Sheet Metal Flashing and Trim.</w:t>
      </w:r>
    </w:p>
    <w:p w14:paraId="5B7609EF" w14:textId="77777777" w:rsidR="00432937" w:rsidRDefault="00432937" w:rsidP="003269A5">
      <w:pPr>
        <w:widowControl w:val="0"/>
        <w:numPr>
          <w:ilvl w:val="2"/>
          <w:numId w:val="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b/>
        <w:t>Section 07900 - Joint Sealants.</w:t>
      </w:r>
    </w:p>
    <w:p w14:paraId="5A67FF8C" w14:textId="77777777" w:rsidR="00FB44EF" w:rsidRDefault="00FB44EF" w:rsidP="003269A5">
      <w:pPr>
        <w:widowControl w:val="0"/>
        <w:autoSpaceDE w:val="0"/>
        <w:autoSpaceDN w:val="0"/>
        <w:adjustRightInd w:val="0"/>
        <w:spacing w:after="0" w:line="240" w:lineRule="auto"/>
        <w:ind w:left="1152"/>
        <w:rPr>
          <w:rFonts w:ascii="ArialMT" w:hAnsi="ArialMT" w:cs="ArialMT"/>
          <w:sz w:val="20"/>
          <w:szCs w:val="20"/>
        </w:rPr>
      </w:pPr>
    </w:p>
    <w:p w14:paraId="62C38303" w14:textId="77777777" w:rsidR="00432937" w:rsidRDefault="003269A5"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1.3</w:t>
      </w:r>
      <w:r w:rsidR="00432937">
        <w:rPr>
          <w:rFonts w:ascii="ArialMT" w:hAnsi="ArialMT" w:cs="ArialMT"/>
          <w:sz w:val="20"/>
          <w:szCs w:val="20"/>
        </w:rPr>
        <w:tab/>
        <w:t>REFERENCES</w:t>
      </w:r>
    </w:p>
    <w:p w14:paraId="0185EC2D" w14:textId="77777777" w:rsidR="003269A5" w:rsidRDefault="003269A5" w:rsidP="003269A5">
      <w:pPr>
        <w:widowControl w:val="0"/>
        <w:autoSpaceDE w:val="0"/>
        <w:autoSpaceDN w:val="0"/>
        <w:adjustRightInd w:val="0"/>
        <w:spacing w:after="0" w:line="240" w:lineRule="auto"/>
        <w:rPr>
          <w:rFonts w:ascii="ArialMT" w:hAnsi="ArialMT" w:cs="ArialMT"/>
          <w:sz w:val="20"/>
          <w:szCs w:val="20"/>
        </w:rPr>
      </w:pPr>
    </w:p>
    <w:p w14:paraId="09C224E9" w14:textId="77777777" w:rsidR="00432937" w:rsidRDefault="007C046E" w:rsidP="003269A5">
      <w:pPr>
        <w:widowControl w:val="0"/>
        <w:autoSpaceDE w:val="0"/>
        <w:autoSpaceDN w:val="0"/>
        <w:adjustRightInd w:val="0"/>
        <w:spacing w:after="0" w:line="240" w:lineRule="auto"/>
        <w:ind w:left="720"/>
        <w:rPr>
          <w:rFonts w:ascii="ArialMT" w:hAnsi="ArialMT" w:cs="ArialMT"/>
          <w:sz w:val="20"/>
          <w:szCs w:val="20"/>
        </w:rPr>
      </w:pPr>
      <w:r>
        <w:rPr>
          <w:rFonts w:ascii="ArialMT" w:hAnsi="ArialMT" w:cs="ArialMT"/>
          <w:sz w:val="20"/>
          <w:szCs w:val="20"/>
        </w:rPr>
        <w:t xml:space="preserve"> </w:t>
      </w:r>
      <w:r w:rsidR="00124975">
        <w:rPr>
          <w:rFonts w:ascii="ArialMT" w:hAnsi="ArialMT" w:cs="ArialMT"/>
          <w:sz w:val="20"/>
          <w:szCs w:val="20"/>
        </w:rPr>
        <w:tab/>
      </w:r>
      <w:r w:rsidR="00432937">
        <w:rPr>
          <w:rFonts w:ascii="ArialMT" w:hAnsi="ArialMT" w:cs="ArialMT"/>
          <w:sz w:val="20"/>
          <w:szCs w:val="20"/>
        </w:rPr>
        <w:t>ASTM International (ASTM):</w:t>
      </w:r>
    </w:p>
    <w:p w14:paraId="780EB8B6" w14:textId="77777777" w:rsidR="00FB44EF" w:rsidRDefault="00FB44EF" w:rsidP="003269A5">
      <w:pPr>
        <w:widowControl w:val="0"/>
        <w:autoSpaceDE w:val="0"/>
        <w:autoSpaceDN w:val="0"/>
        <w:adjustRightInd w:val="0"/>
        <w:spacing w:after="0" w:line="240" w:lineRule="auto"/>
        <w:ind w:left="1152"/>
        <w:rPr>
          <w:rFonts w:ascii="ArialMT" w:hAnsi="ArialMT" w:cs="ArialMT"/>
          <w:sz w:val="20"/>
          <w:szCs w:val="20"/>
        </w:rPr>
      </w:pPr>
    </w:p>
    <w:p w14:paraId="67D1210D" w14:textId="77777777" w:rsidR="00432937" w:rsidRDefault="00432937" w:rsidP="003269A5">
      <w:pPr>
        <w:widowControl w:val="0"/>
        <w:numPr>
          <w:ilvl w:val="3"/>
          <w:numId w:val="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ASTM C 216 - Standard Specification for Facing Brick (Solid Masonry Units Made from Clay or Shale); severe weather grade kiln-fired brick.</w:t>
      </w:r>
    </w:p>
    <w:p w14:paraId="5CEDECC7" w14:textId="77777777" w:rsidR="00432937" w:rsidRDefault="00432937" w:rsidP="003269A5">
      <w:pPr>
        <w:widowControl w:val="0"/>
        <w:numPr>
          <w:ilvl w:val="3"/>
          <w:numId w:val="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ASTM C 270 - Standard Specification for Mortar for Unit Masonry; specially formulated mortar mix.</w:t>
      </w:r>
    </w:p>
    <w:p w14:paraId="2EA16E34" w14:textId="77777777" w:rsidR="00432937" w:rsidRDefault="00432937" w:rsidP="003269A5">
      <w:pPr>
        <w:widowControl w:val="0"/>
        <w:numPr>
          <w:ilvl w:val="3"/>
          <w:numId w:val="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ASTM C 513 - Standard Test Method for Obtaining and Testing Specimens of Hardened Lightweight Insulating Concrete for Compressive Strength; for bricks, minimum compression strength of 1000 PSI.</w:t>
      </w:r>
    </w:p>
    <w:p w14:paraId="020D878D" w14:textId="77777777" w:rsidR="00432937" w:rsidRDefault="00432937" w:rsidP="003269A5">
      <w:pPr>
        <w:widowControl w:val="0"/>
        <w:numPr>
          <w:ilvl w:val="3"/>
          <w:numId w:val="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ASTM C 577 - Standard Specification for Adhesives for Fastening Gypsum Wallboard to Wood Framing.</w:t>
      </w:r>
    </w:p>
    <w:p w14:paraId="5C15EAB6" w14:textId="77777777" w:rsidR="00432937" w:rsidRDefault="00432937" w:rsidP="003269A5">
      <w:pPr>
        <w:widowControl w:val="0"/>
        <w:numPr>
          <w:ilvl w:val="3"/>
          <w:numId w:val="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ASTM C 666 - Standard Test Method for Resistance of Concrete to Rapid Freezing and Thawing, brick, pass.</w:t>
      </w:r>
    </w:p>
    <w:p w14:paraId="4FDA34B1" w14:textId="77777777" w:rsidR="00FB44EF" w:rsidRDefault="00432937" w:rsidP="003269A5">
      <w:pPr>
        <w:widowControl w:val="0"/>
        <w:numPr>
          <w:ilvl w:val="3"/>
          <w:numId w:val="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ASTM C 1088 - Standard Test Method for Thin Veneer Brick Units Made</w:t>
      </w:r>
    </w:p>
    <w:p w14:paraId="01243C5A" w14:textId="77777777" w:rsidR="00432937" w:rsidRDefault="00FB44EF" w:rsidP="003269A5">
      <w:pPr>
        <w:widowControl w:val="0"/>
        <w:autoSpaceDE w:val="0"/>
        <w:autoSpaceDN w:val="0"/>
        <w:adjustRightInd w:val="0"/>
        <w:spacing w:after="0" w:line="240" w:lineRule="auto"/>
        <w:ind w:left="1728"/>
        <w:rPr>
          <w:rFonts w:ascii="ArialMT" w:hAnsi="ArialMT" w:cs="ArialMT"/>
          <w:sz w:val="20"/>
          <w:szCs w:val="20"/>
        </w:rPr>
      </w:pPr>
      <w:r>
        <w:rPr>
          <w:rFonts w:ascii="ArialMT" w:hAnsi="ArialMT" w:cs="ArialMT"/>
          <w:sz w:val="20"/>
          <w:szCs w:val="20"/>
        </w:rPr>
        <w:t>f</w:t>
      </w:r>
      <w:r w:rsidR="00432937">
        <w:rPr>
          <w:rFonts w:ascii="ArialMT" w:hAnsi="ArialMT" w:cs="ArialMT"/>
          <w:sz w:val="20"/>
          <w:szCs w:val="20"/>
        </w:rPr>
        <w:t>rom Clay or Shale; severe weather grade kiln-fired brick.</w:t>
      </w:r>
    </w:p>
    <w:p w14:paraId="662BF833" w14:textId="77777777" w:rsidR="00FB44EF" w:rsidRDefault="00432937" w:rsidP="003269A5">
      <w:pPr>
        <w:widowControl w:val="0"/>
        <w:numPr>
          <w:ilvl w:val="3"/>
          <w:numId w:val="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ASTM E 84 - Standard Test Method for Surface Burning Characteristics </w:t>
      </w:r>
    </w:p>
    <w:p w14:paraId="3FDD9C83" w14:textId="77777777" w:rsidR="00432937" w:rsidRDefault="00432937" w:rsidP="003269A5">
      <w:pPr>
        <w:widowControl w:val="0"/>
        <w:autoSpaceDE w:val="0"/>
        <w:autoSpaceDN w:val="0"/>
        <w:adjustRightInd w:val="0"/>
        <w:spacing w:after="0" w:line="240" w:lineRule="auto"/>
        <w:ind w:left="1728"/>
        <w:rPr>
          <w:rFonts w:ascii="ArialMT" w:hAnsi="ArialMT" w:cs="ArialMT"/>
          <w:sz w:val="20"/>
          <w:szCs w:val="20"/>
        </w:rPr>
      </w:pPr>
      <w:r>
        <w:rPr>
          <w:rFonts w:ascii="ArialMT" w:hAnsi="ArialMT" w:cs="ArialMT"/>
          <w:sz w:val="20"/>
          <w:szCs w:val="20"/>
        </w:rPr>
        <w:t>of Building Materials.</w:t>
      </w:r>
    </w:p>
    <w:p w14:paraId="33CA26AE" w14:textId="77777777" w:rsidR="00FB44EF" w:rsidRDefault="00432937" w:rsidP="003269A5">
      <w:pPr>
        <w:widowControl w:val="0"/>
        <w:numPr>
          <w:ilvl w:val="3"/>
          <w:numId w:val="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ASTM E 754 - Standard Test Method for Pullout Resistance of Ties and </w:t>
      </w:r>
    </w:p>
    <w:p w14:paraId="6D3AB9EC" w14:textId="77777777" w:rsidR="00432937" w:rsidRDefault="00FB44EF" w:rsidP="003269A5">
      <w:pPr>
        <w:widowControl w:val="0"/>
        <w:autoSpaceDE w:val="0"/>
        <w:autoSpaceDN w:val="0"/>
        <w:adjustRightInd w:val="0"/>
        <w:spacing w:after="0" w:line="240" w:lineRule="auto"/>
        <w:ind w:left="1728"/>
        <w:rPr>
          <w:rFonts w:ascii="ArialMT" w:hAnsi="ArialMT" w:cs="ArialMT"/>
          <w:sz w:val="20"/>
          <w:szCs w:val="20"/>
        </w:rPr>
      </w:pPr>
      <w:r>
        <w:rPr>
          <w:rFonts w:ascii="ArialMT" w:hAnsi="ArialMT" w:cs="ArialMT"/>
          <w:sz w:val="20"/>
          <w:szCs w:val="20"/>
        </w:rPr>
        <w:t>a</w:t>
      </w:r>
      <w:r w:rsidR="00432937">
        <w:rPr>
          <w:rFonts w:ascii="ArialMT" w:hAnsi="ArialMT" w:cs="ArialMT"/>
          <w:sz w:val="20"/>
          <w:szCs w:val="20"/>
        </w:rPr>
        <w:t>nchors Embedded in Masonry Mortar Joints.</w:t>
      </w:r>
    </w:p>
    <w:p w14:paraId="00FB9557" w14:textId="77777777" w:rsidR="00D21D89" w:rsidRDefault="00D21D89" w:rsidP="003269A5">
      <w:pPr>
        <w:widowControl w:val="0"/>
        <w:autoSpaceDE w:val="0"/>
        <w:autoSpaceDN w:val="0"/>
        <w:adjustRightInd w:val="0"/>
        <w:spacing w:after="0" w:line="240" w:lineRule="auto"/>
        <w:ind w:left="1728"/>
        <w:rPr>
          <w:rFonts w:ascii="ArialMT" w:hAnsi="ArialMT" w:cs="ArialMT"/>
          <w:sz w:val="20"/>
          <w:szCs w:val="20"/>
        </w:rPr>
      </w:pPr>
    </w:p>
    <w:p w14:paraId="4E9CCECC" w14:textId="77777777" w:rsidR="00D21D89" w:rsidRDefault="003269A5"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1.4</w:t>
      </w:r>
      <w:r w:rsidR="00432937">
        <w:rPr>
          <w:rFonts w:ascii="ArialMT" w:hAnsi="ArialMT" w:cs="ArialMT"/>
          <w:sz w:val="20"/>
          <w:szCs w:val="20"/>
        </w:rPr>
        <w:tab/>
        <w:t>SUBMITTALS</w:t>
      </w:r>
    </w:p>
    <w:p w14:paraId="70B637AF" w14:textId="77777777" w:rsidR="003269A5" w:rsidRPr="00D21D89" w:rsidRDefault="003269A5" w:rsidP="003269A5">
      <w:pPr>
        <w:widowControl w:val="0"/>
        <w:autoSpaceDE w:val="0"/>
        <w:autoSpaceDN w:val="0"/>
        <w:adjustRightInd w:val="0"/>
        <w:spacing w:after="0" w:line="240" w:lineRule="auto"/>
        <w:rPr>
          <w:rFonts w:ascii="ArialMT" w:hAnsi="ArialMT" w:cs="ArialMT"/>
          <w:sz w:val="20"/>
          <w:szCs w:val="20"/>
        </w:rPr>
      </w:pPr>
    </w:p>
    <w:p w14:paraId="19831622" w14:textId="77777777" w:rsidR="00D21D89" w:rsidRDefault="00D21D89" w:rsidP="003269A5">
      <w:pPr>
        <w:widowControl w:val="0"/>
        <w:numPr>
          <w:ilvl w:val="0"/>
          <w:numId w:val="28"/>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Submit under provisions of Section 01300.</w:t>
      </w:r>
    </w:p>
    <w:p w14:paraId="54F4DD02" w14:textId="77777777" w:rsidR="00D21D89" w:rsidRDefault="00D21D89" w:rsidP="003269A5">
      <w:pPr>
        <w:widowControl w:val="0"/>
        <w:numPr>
          <w:ilvl w:val="0"/>
          <w:numId w:val="28"/>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Product Data: Manufacturer's data sheets on each product to be used, </w:t>
      </w:r>
    </w:p>
    <w:p w14:paraId="50CF7A94" w14:textId="19E69369" w:rsidR="00D21D89" w:rsidRDefault="00D21D89"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w:t>
      </w:r>
      <w:r w:rsidR="00C21F14">
        <w:rPr>
          <w:rFonts w:ascii="ArialMT" w:hAnsi="ArialMT" w:cs="ArialMT"/>
          <w:sz w:val="20"/>
          <w:szCs w:val="20"/>
        </w:rPr>
        <w:tab/>
      </w:r>
      <w:r>
        <w:rPr>
          <w:rFonts w:ascii="ArialMT" w:hAnsi="ArialMT" w:cs="ArialMT"/>
          <w:sz w:val="20"/>
          <w:szCs w:val="20"/>
        </w:rPr>
        <w:t>including:</w:t>
      </w:r>
    </w:p>
    <w:p w14:paraId="429E6C56" w14:textId="4ED2E4B0" w:rsidR="00D21D89" w:rsidRDefault="00D21D89" w:rsidP="003269A5">
      <w:pPr>
        <w:widowControl w:val="0"/>
        <w:autoSpaceDE w:val="0"/>
        <w:autoSpaceDN w:val="0"/>
        <w:adjustRightInd w:val="0"/>
        <w:spacing w:after="0" w:line="240" w:lineRule="auto"/>
        <w:rPr>
          <w:rFonts w:ascii="ArialMT" w:hAnsi="ArialMT" w:cs="ArialMT"/>
          <w:sz w:val="20"/>
          <w:szCs w:val="20"/>
        </w:rPr>
      </w:pPr>
    </w:p>
    <w:p w14:paraId="52AF00A6" w14:textId="734BE1E8" w:rsidR="00D21D89" w:rsidRDefault="003E44E2" w:rsidP="003E44E2">
      <w:pPr>
        <w:widowControl w:val="0"/>
        <w:numPr>
          <w:ilvl w:val="3"/>
          <w:numId w:val="28"/>
        </w:numPr>
        <w:autoSpaceDE w:val="0"/>
        <w:autoSpaceDN w:val="0"/>
        <w:adjustRightInd w:val="0"/>
        <w:spacing w:after="0" w:line="240" w:lineRule="auto"/>
        <w:ind w:left="1620" w:hanging="450"/>
        <w:rPr>
          <w:rFonts w:ascii="ArialMT" w:hAnsi="ArialMT" w:cs="ArialMT"/>
          <w:sz w:val="20"/>
          <w:szCs w:val="20"/>
        </w:rPr>
      </w:pPr>
      <w:r>
        <w:rPr>
          <w:rFonts w:ascii="ArialMT" w:hAnsi="ArialMT" w:cs="ArialMT"/>
          <w:sz w:val="20"/>
          <w:szCs w:val="20"/>
        </w:rPr>
        <w:t xml:space="preserve"> </w:t>
      </w:r>
      <w:r w:rsidR="00D21D89">
        <w:rPr>
          <w:rFonts w:ascii="ArialMT" w:hAnsi="ArialMT" w:cs="ArialMT"/>
          <w:sz w:val="20"/>
          <w:szCs w:val="20"/>
        </w:rPr>
        <w:t xml:space="preserve">Manufacturer's installation instructions, showing required preparation </w:t>
      </w:r>
    </w:p>
    <w:p w14:paraId="1EB8BF3E" w14:textId="77777777" w:rsidR="00D21D89" w:rsidRDefault="00D21D89" w:rsidP="003E44E2">
      <w:pPr>
        <w:widowControl w:val="0"/>
        <w:autoSpaceDE w:val="0"/>
        <w:autoSpaceDN w:val="0"/>
        <w:adjustRightInd w:val="0"/>
        <w:spacing w:after="0" w:line="240" w:lineRule="auto"/>
        <w:ind w:left="1728" w:hanging="18"/>
        <w:rPr>
          <w:rFonts w:ascii="ArialMT" w:hAnsi="ArialMT" w:cs="ArialMT"/>
          <w:sz w:val="20"/>
          <w:szCs w:val="20"/>
        </w:rPr>
      </w:pPr>
      <w:r>
        <w:rPr>
          <w:rFonts w:ascii="ArialMT" w:hAnsi="ArialMT" w:cs="ArialMT"/>
          <w:sz w:val="20"/>
          <w:szCs w:val="20"/>
        </w:rPr>
        <w:t>and installation procedures.</w:t>
      </w:r>
    </w:p>
    <w:p w14:paraId="308D6652" w14:textId="77777777" w:rsidR="00D21D89" w:rsidRDefault="00D21D89" w:rsidP="003E44E2">
      <w:pPr>
        <w:widowControl w:val="0"/>
        <w:numPr>
          <w:ilvl w:val="3"/>
          <w:numId w:val="28"/>
        </w:numPr>
        <w:autoSpaceDE w:val="0"/>
        <w:autoSpaceDN w:val="0"/>
        <w:adjustRightInd w:val="0"/>
        <w:spacing w:after="0" w:line="240" w:lineRule="auto"/>
        <w:ind w:left="1710" w:hanging="558"/>
        <w:rPr>
          <w:rFonts w:ascii="ArialMT" w:hAnsi="ArialMT" w:cs="ArialMT"/>
          <w:sz w:val="20"/>
          <w:szCs w:val="20"/>
        </w:rPr>
      </w:pPr>
      <w:r>
        <w:rPr>
          <w:rFonts w:ascii="ArialMT" w:hAnsi="ArialMT" w:cs="ArialMT"/>
          <w:sz w:val="20"/>
          <w:szCs w:val="20"/>
        </w:rPr>
        <w:t>Storage and handling requirements and recommendations.</w:t>
      </w:r>
    </w:p>
    <w:p w14:paraId="3B9B257E" w14:textId="77777777" w:rsidR="00D21D89" w:rsidRDefault="00D21D89"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lastRenderedPageBreak/>
        <w:t>Installation methods.</w:t>
      </w:r>
    </w:p>
    <w:p w14:paraId="49FA141C" w14:textId="77777777" w:rsidR="00D21D89" w:rsidRDefault="00D21D89"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Cleaning and maintenance instructions.</w:t>
      </w:r>
    </w:p>
    <w:p w14:paraId="19E25F00" w14:textId="3D61E665" w:rsidR="00F557FC" w:rsidRDefault="003E44E2"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Manufacturer’s</w:t>
      </w:r>
      <w:r w:rsidR="00F557FC">
        <w:rPr>
          <w:rFonts w:ascii="ArialMT" w:hAnsi="ArialMT" w:cs="ArialMT"/>
          <w:sz w:val="20"/>
          <w:szCs w:val="20"/>
        </w:rPr>
        <w:t xml:space="preserve"> Warranty</w:t>
      </w:r>
    </w:p>
    <w:p w14:paraId="1C633AE6" w14:textId="77777777" w:rsidR="00D21D89" w:rsidRDefault="00D21D89" w:rsidP="003269A5">
      <w:pPr>
        <w:widowControl w:val="0"/>
        <w:autoSpaceDE w:val="0"/>
        <w:autoSpaceDN w:val="0"/>
        <w:adjustRightInd w:val="0"/>
        <w:spacing w:after="0" w:line="240" w:lineRule="auto"/>
        <w:ind w:left="1728"/>
        <w:rPr>
          <w:rFonts w:ascii="ArialMT" w:hAnsi="ArialMT" w:cs="ArialMT"/>
          <w:sz w:val="20"/>
          <w:szCs w:val="20"/>
        </w:rPr>
      </w:pPr>
    </w:p>
    <w:p w14:paraId="25D7505D" w14:textId="77777777" w:rsidR="00D21D89" w:rsidRPr="00FB44EF" w:rsidRDefault="00D21D89" w:rsidP="003269A5">
      <w:pPr>
        <w:widowControl w:val="0"/>
        <w:numPr>
          <w:ilvl w:val="0"/>
          <w:numId w:val="28"/>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Shop Drawings: Provide drawings prepared by the applicator/contractor </w:t>
      </w:r>
      <w:r w:rsidRPr="00FB44EF">
        <w:rPr>
          <w:rFonts w:ascii="ArialMT" w:hAnsi="ArialMT" w:cs="ArialMT"/>
          <w:sz w:val="20"/>
          <w:szCs w:val="20"/>
        </w:rPr>
        <w:t>showing the wall layout, typical details, connections, expansion joints, plus the</w:t>
      </w:r>
      <w:r>
        <w:rPr>
          <w:rFonts w:ascii="ArialMT" w:hAnsi="ArialMT" w:cs="ArialMT"/>
          <w:sz w:val="20"/>
          <w:szCs w:val="20"/>
        </w:rPr>
        <w:t xml:space="preserve"> </w:t>
      </w:r>
      <w:r w:rsidRPr="00FB44EF">
        <w:rPr>
          <w:rFonts w:ascii="ArialMT" w:hAnsi="ArialMT" w:cs="ArialMT"/>
          <w:sz w:val="20"/>
          <w:szCs w:val="20"/>
        </w:rPr>
        <w:t>installation sequence shall be submitted shall be submitted to the architect upon request. Shop drawings shall include the following:</w:t>
      </w:r>
    </w:p>
    <w:p w14:paraId="5032CC36" w14:textId="77777777" w:rsidR="00D21D89" w:rsidRDefault="00D21D89" w:rsidP="003269A5">
      <w:pPr>
        <w:widowControl w:val="0"/>
        <w:autoSpaceDE w:val="0"/>
        <w:autoSpaceDN w:val="0"/>
        <w:adjustRightInd w:val="0"/>
        <w:spacing w:after="0" w:line="240" w:lineRule="auto"/>
        <w:ind w:left="1152"/>
        <w:rPr>
          <w:rFonts w:ascii="ArialMT" w:hAnsi="ArialMT" w:cs="ArialMT"/>
          <w:sz w:val="20"/>
          <w:szCs w:val="20"/>
        </w:rPr>
      </w:pPr>
    </w:p>
    <w:p w14:paraId="47D117F2" w14:textId="77777777" w:rsidR="00D21D89" w:rsidRPr="00FB44EF" w:rsidRDefault="00D21D89"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Submit elevations, sections and details of assembly components; </w:t>
      </w:r>
      <w:r w:rsidRPr="00FB44EF">
        <w:rPr>
          <w:rFonts w:ascii="ArialMT" w:hAnsi="ArialMT" w:cs="ArialMT"/>
          <w:sz w:val="20"/>
          <w:szCs w:val="20"/>
        </w:rPr>
        <w:t>indicate locations, configurations, large scale plans.</w:t>
      </w:r>
    </w:p>
    <w:p w14:paraId="3B908112" w14:textId="77777777" w:rsidR="00D21D89" w:rsidRDefault="00D21D89"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Show sequence of installation, attachment details, and weather sealing.</w:t>
      </w:r>
    </w:p>
    <w:p w14:paraId="31B4676E" w14:textId="77777777" w:rsidR="00D21D89" w:rsidRDefault="00D21D89"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Show location of members, other items of work and related work of other Sections to be coordinated with work of this section. </w:t>
      </w:r>
    </w:p>
    <w:p w14:paraId="70F0C345" w14:textId="77777777" w:rsidR="00D21D89" w:rsidRDefault="00D21D89"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Submit detail drawings depicting proper installation and flashing techniques. Coordinate locations with those found on the Contract Drawings.</w:t>
      </w:r>
    </w:p>
    <w:p w14:paraId="5F8025E0" w14:textId="77777777" w:rsidR="003269A5" w:rsidRDefault="003269A5" w:rsidP="003269A5">
      <w:pPr>
        <w:widowControl w:val="0"/>
        <w:autoSpaceDE w:val="0"/>
        <w:autoSpaceDN w:val="0"/>
        <w:adjustRightInd w:val="0"/>
        <w:spacing w:after="0" w:line="240" w:lineRule="auto"/>
        <w:ind w:left="1728"/>
        <w:rPr>
          <w:rFonts w:ascii="ArialMT" w:hAnsi="ArialMT" w:cs="ArialMT"/>
          <w:sz w:val="20"/>
          <w:szCs w:val="20"/>
        </w:rPr>
      </w:pPr>
    </w:p>
    <w:p w14:paraId="5239ED4C" w14:textId="77777777" w:rsidR="00D21D89" w:rsidRDefault="00D21D89" w:rsidP="003269A5">
      <w:pPr>
        <w:widowControl w:val="0"/>
        <w:numPr>
          <w:ilvl w:val="0"/>
          <w:numId w:val="28"/>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Quality Assurance Submittals:</w:t>
      </w:r>
    </w:p>
    <w:p w14:paraId="13515E2B" w14:textId="77777777" w:rsidR="00D21D89" w:rsidRDefault="00D21D89" w:rsidP="003269A5">
      <w:pPr>
        <w:widowControl w:val="0"/>
        <w:autoSpaceDE w:val="0"/>
        <w:autoSpaceDN w:val="0"/>
        <w:adjustRightInd w:val="0"/>
        <w:spacing w:after="0" w:line="240" w:lineRule="auto"/>
        <w:ind w:left="1152"/>
        <w:rPr>
          <w:rFonts w:ascii="ArialMT" w:hAnsi="ArialMT" w:cs="ArialMT"/>
          <w:sz w:val="20"/>
          <w:szCs w:val="20"/>
        </w:rPr>
      </w:pPr>
    </w:p>
    <w:p w14:paraId="33965E21" w14:textId="77777777" w:rsidR="00D21D89" w:rsidRDefault="00D21D89"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Copies of test reports by independent laboratories verifying the performance of the system shall be submitted to the Architect upon request.</w:t>
      </w:r>
    </w:p>
    <w:p w14:paraId="2AA5EEE8" w14:textId="77777777" w:rsidR="00D21D89" w:rsidRPr="0020791F" w:rsidRDefault="00D21D89" w:rsidP="003269A5">
      <w:pPr>
        <w:widowControl w:val="0"/>
        <w:numPr>
          <w:ilvl w:val="3"/>
          <w:numId w:val="28"/>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The certified applicator/contractor shall submit a copy of his current ' Certificate of Trained Applicator' from Brick-It to the architect prior to the application of the Brick-It Metal Grid Panel System.</w:t>
      </w:r>
    </w:p>
    <w:p w14:paraId="3ACB08BB" w14:textId="77777777" w:rsidR="00D21D89" w:rsidRDefault="00D21D89" w:rsidP="003269A5">
      <w:pPr>
        <w:widowControl w:val="0"/>
        <w:autoSpaceDE w:val="0"/>
        <w:autoSpaceDN w:val="0"/>
        <w:adjustRightInd w:val="0"/>
        <w:spacing w:after="0" w:line="240" w:lineRule="auto"/>
        <w:rPr>
          <w:rFonts w:ascii="Arial-BoldMT" w:hAnsi="Arial-BoldMT" w:cs="Arial-BoldMT"/>
          <w:b/>
          <w:bCs/>
          <w:color w:val="FF0000"/>
          <w:sz w:val="20"/>
          <w:szCs w:val="20"/>
        </w:rPr>
      </w:pPr>
    </w:p>
    <w:p w14:paraId="1A1ACE98" w14:textId="77777777" w:rsidR="005079C1" w:rsidRDefault="00D21D89" w:rsidP="003269A5">
      <w:pPr>
        <w:widowControl w:val="0"/>
        <w:numPr>
          <w:ilvl w:val="0"/>
          <w:numId w:val="28"/>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Verification Samples: For each finish product specified, two samples, minimum size 1 inches (305 mm) by 12 inches (305 mm), representing actual products, styles, colors, patterns, and textures.</w:t>
      </w:r>
    </w:p>
    <w:p w14:paraId="11745CD6" w14:textId="77777777" w:rsidR="00D21D89" w:rsidRPr="005079C1" w:rsidRDefault="00D21D89" w:rsidP="003269A5">
      <w:pPr>
        <w:widowControl w:val="0"/>
        <w:numPr>
          <w:ilvl w:val="0"/>
          <w:numId w:val="28"/>
        </w:numPr>
        <w:autoSpaceDE w:val="0"/>
        <w:autoSpaceDN w:val="0"/>
        <w:adjustRightInd w:val="0"/>
        <w:spacing w:after="0" w:line="240" w:lineRule="auto"/>
        <w:rPr>
          <w:rFonts w:ascii="ArialMT" w:hAnsi="ArialMT" w:cs="ArialMT"/>
          <w:sz w:val="20"/>
          <w:szCs w:val="20"/>
        </w:rPr>
      </w:pPr>
      <w:r w:rsidRPr="005079C1">
        <w:rPr>
          <w:rFonts w:ascii="ArialMT" w:hAnsi="ArialMT" w:cs="ArialMT"/>
          <w:sz w:val="20"/>
          <w:szCs w:val="20"/>
        </w:rPr>
        <w:t>Warranty: Copy of manufacturer's standard warranty.</w:t>
      </w:r>
    </w:p>
    <w:p w14:paraId="381A3963" w14:textId="77777777" w:rsidR="0020791F" w:rsidRDefault="0020791F" w:rsidP="003269A5">
      <w:pPr>
        <w:widowControl w:val="0"/>
        <w:autoSpaceDE w:val="0"/>
        <w:autoSpaceDN w:val="0"/>
        <w:adjustRightInd w:val="0"/>
        <w:spacing w:after="0" w:line="240" w:lineRule="auto"/>
        <w:ind w:firstLine="576"/>
        <w:rPr>
          <w:rFonts w:ascii="ArialMT" w:hAnsi="ArialMT" w:cs="ArialMT"/>
          <w:sz w:val="20"/>
          <w:szCs w:val="20"/>
        </w:rPr>
      </w:pPr>
    </w:p>
    <w:p w14:paraId="611854EB" w14:textId="77777777" w:rsidR="00432937" w:rsidRDefault="00432937"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1.5 </w:t>
      </w:r>
      <w:r>
        <w:rPr>
          <w:rFonts w:ascii="ArialMT" w:hAnsi="ArialMT" w:cs="ArialMT"/>
          <w:sz w:val="20"/>
          <w:szCs w:val="20"/>
        </w:rPr>
        <w:tab/>
        <w:t>QUALITY ASSURANCE</w:t>
      </w:r>
    </w:p>
    <w:p w14:paraId="7D7E9FEC" w14:textId="77777777" w:rsidR="00B53B97" w:rsidRDefault="00B53B97" w:rsidP="003269A5">
      <w:pPr>
        <w:widowControl w:val="0"/>
        <w:autoSpaceDE w:val="0"/>
        <w:autoSpaceDN w:val="0"/>
        <w:adjustRightInd w:val="0"/>
        <w:spacing w:after="0" w:line="240" w:lineRule="auto"/>
        <w:rPr>
          <w:rFonts w:ascii="ArialMT" w:hAnsi="ArialMT" w:cs="ArialMT"/>
          <w:sz w:val="20"/>
          <w:szCs w:val="20"/>
        </w:rPr>
      </w:pPr>
    </w:p>
    <w:p w14:paraId="7DCA17CB" w14:textId="77777777" w:rsidR="00432937" w:rsidRDefault="00432937" w:rsidP="003269A5">
      <w:pPr>
        <w:widowControl w:val="0"/>
        <w:numPr>
          <w:ilvl w:val="2"/>
          <w:numId w:val="5"/>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Single Source Requirements: Provide primary and secondary components required for installation of thin brick systems from a single source.</w:t>
      </w:r>
    </w:p>
    <w:p w14:paraId="4CFFB8B6" w14:textId="77777777" w:rsidR="00432937" w:rsidRDefault="00432937" w:rsidP="003269A5">
      <w:pPr>
        <w:widowControl w:val="0"/>
        <w:numPr>
          <w:ilvl w:val="2"/>
          <w:numId w:val="5"/>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 xml:space="preserve">Manufacturer Qualifications: Minimum </w:t>
      </w:r>
      <w:r w:rsidR="0020791F">
        <w:rPr>
          <w:rFonts w:ascii="ArialMT" w:hAnsi="ArialMT" w:cs="ArialMT"/>
          <w:sz w:val="20"/>
          <w:szCs w:val="20"/>
        </w:rPr>
        <w:t>20</w:t>
      </w:r>
      <w:r>
        <w:rPr>
          <w:rFonts w:ascii="ArialMT" w:hAnsi="ArialMT" w:cs="ArialMT"/>
          <w:sz w:val="20"/>
          <w:szCs w:val="20"/>
        </w:rPr>
        <w:t xml:space="preserve"> </w:t>
      </w:r>
      <w:r w:rsidR="0020791F">
        <w:rPr>
          <w:rFonts w:ascii="ArialMT" w:hAnsi="ArialMT" w:cs="ArialMT"/>
          <w:sz w:val="20"/>
          <w:szCs w:val="20"/>
        </w:rPr>
        <w:t>years’ experience</w:t>
      </w:r>
      <w:r>
        <w:rPr>
          <w:rFonts w:ascii="ArialMT" w:hAnsi="ArialMT" w:cs="ArialMT"/>
          <w:sz w:val="20"/>
          <w:szCs w:val="20"/>
        </w:rPr>
        <w:t xml:space="preserve"> manufacturing similar products.</w:t>
      </w:r>
    </w:p>
    <w:p w14:paraId="095E029A" w14:textId="77777777" w:rsidR="00432937" w:rsidRDefault="00432937" w:rsidP="003269A5">
      <w:pPr>
        <w:widowControl w:val="0"/>
        <w:numPr>
          <w:ilvl w:val="2"/>
          <w:numId w:val="5"/>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Installer Qualifications:</w:t>
      </w:r>
    </w:p>
    <w:p w14:paraId="7696714F" w14:textId="77777777" w:rsidR="0020791F" w:rsidRDefault="0020791F" w:rsidP="003269A5">
      <w:pPr>
        <w:widowControl w:val="0"/>
        <w:autoSpaceDE w:val="0"/>
        <w:autoSpaceDN w:val="0"/>
        <w:adjustRightInd w:val="0"/>
        <w:spacing w:after="0" w:line="240" w:lineRule="auto"/>
        <w:ind w:left="1152"/>
        <w:rPr>
          <w:rFonts w:ascii="ArialMT" w:hAnsi="ArialMT" w:cs="ArialMT"/>
          <w:sz w:val="20"/>
          <w:szCs w:val="20"/>
        </w:rPr>
      </w:pPr>
    </w:p>
    <w:p w14:paraId="0485D9B7"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Received instruction by manufacturer's personnel in the installation of the Brick-It System and received a ' Certificate of Trained Applicator' from Brick-It. </w:t>
      </w:r>
    </w:p>
    <w:p w14:paraId="1DFDF841" w14:textId="77777777" w:rsidR="00432937" w:rsidRDefault="00F557FC"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Five-Years e</w:t>
      </w:r>
      <w:r w:rsidR="00432937">
        <w:rPr>
          <w:rFonts w:ascii="ArialMT" w:hAnsi="ArialMT" w:cs="ArialMT"/>
          <w:sz w:val="20"/>
          <w:szCs w:val="20"/>
        </w:rPr>
        <w:t>xperienced and competent in the installation</w:t>
      </w:r>
      <w:r w:rsidR="0020791F">
        <w:rPr>
          <w:rFonts w:ascii="ArialMT" w:hAnsi="ArialMT" w:cs="ArialMT"/>
          <w:sz w:val="20"/>
          <w:szCs w:val="20"/>
        </w:rPr>
        <w:t xml:space="preserve"> </w:t>
      </w:r>
      <w:r w:rsidR="00432937">
        <w:rPr>
          <w:rFonts w:ascii="ArialMT" w:hAnsi="ArialMT" w:cs="ArialMT"/>
          <w:sz w:val="20"/>
          <w:szCs w:val="20"/>
        </w:rPr>
        <w:t>of brick type materials.</w:t>
      </w:r>
    </w:p>
    <w:p w14:paraId="3329A6FD"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If requested, submit a list of recently completed projects using similar materials.</w:t>
      </w:r>
    </w:p>
    <w:p w14:paraId="5FF7F56D" w14:textId="77777777" w:rsidR="003F049C" w:rsidRDefault="003F049C" w:rsidP="003269A5">
      <w:pPr>
        <w:widowControl w:val="0"/>
        <w:autoSpaceDE w:val="0"/>
        <w:autoSpaceDN w:val="0"/>
        <w:adjustRightInd w:val="0"/>
        <w:spacing w:after="0" w:line="240" w:lineRule="auto"/>
        <w:ind w:left="1728"/>
        <w:rPr>
          <w:rFonts w:ascii="ArialMT" w:hAnsi="ArialMT" w:cs="ArialMT"/>
          <w:sz w:val="20"/>
          <w:szCs w:val="20"/>
        </w:rPr>
      </w:pPr>
    </w:p>
    <w:p w14:paraId="468F354F" w14:textId="77777777" w:rsidR="0020791F" w:rsidRDefault="00432937" w:rsidP="003269A5">
      <w:pPr>
        <w:widowControl w:val="0"/>
        <w:numPr>
          <w:ilvl w:val="2"/>
          <w:numId w:val="5"/>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Performance Testing:</w:t>
      </w:r>
    </w:p>
    <w:p w14:paraId="7EFCE1F3" w14:textId="77777777" w:rsidR="0020791F" w:rsidRPr="0020791F" w:rsidRDefault="0020791F" w:rsidP="003269A5">
      <w:pPr>
        <w:widowControl w:val="0"/>
        <w:autoSpaceDE w:val="0"/>
        <w:autoSpaceDN w:val="0"/>
        <w:adjustRightInd w:val="0"/>
        <w:spacing w:after="0" w:line="240" w:lineRule="auto"/>
        <w:ind w:left="1152"/>
        <w:rPr>
          <w:rFonts w:ascii="ArialMT" w:hAnsi="ArialMT" w:cs="ArialMT"/>
          <w:sz w:val="20"/>
          <w:szCs w:val="20"/>
        </w:rPr>
      </w:pPr>
    </w:p>
    <w:p w14:paraId="467527B4"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TAS 201 - Large Missile Impact Test </w:t>
      </w:r>
    </w:p>
    <w:p w14:paraId="17810B1F"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TAS 202 - Uniform Static Pressure Test </w:t>
      </w:r>
    </w:p>
    <w:p w14:paraId="4C9458DC"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TAS 203 - Cyclic Wind Pressure Load Test </w:t>
      </w:r>
    </w:p>
    <w:p w14:paraId="7221DD64" w14:textId="77777777" w:rsidR="00B54E90" w:rsidRDefault="00B54E90"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E84 </w:t>
      </w:r>
      <w:r w:rsidR="00CD74F0">
        <w:rPr>
          <w:rFonts w:ascii="ArialMT" w:hAnsi="ArialMT" w:cs="ArialMT"/>
          <w:sz w:val="20"/>
          <w:szCs w:val="20"/>
        </w:rPr>
        <w:t xml:space="preserve">- Flame </w:t>
      </w:r>
      <w:r>
        <w:rPr>
          <w:rFonts w:ascii="ArialMT" w:hAnsi="ArialMT" w:cs="ArialMT"/>
          <w:sz w:val="20"/>
          <w:szCs w:val="20"/>
        </w:rPr>
        <w:t xml:space="preserve">Smoke </w:t>
      </w:r>
      <w:r w:rsidR="00CD74F0">
        <w:rPr>
          <w:rFonts w:ascii="ArialMT" w:hAnsi="ArialMT" w:cs="ArialMT"/>
          <w:sz w:val="20"/>
          <w:szCs w:val="20"/>
        </w:rPr>
        <w:t>Test</w:t>
      </w:r>
    </w:p>
    <w:p w14:paraId="18372DA2" w14:textId="77777777" w:rsidR="00CD74F0" w:rsidRDefault="00CD74F0"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E754 - Shear Pull Test</w:t>
      </w:r>
    </w:p>
    <w:p w14:paraId="17DE4D56" w14:textId="23282D42" w:rsidR="009E4791" w:rsidRDefault="009E4791"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NFPA 285 - All combustible components being </w:t>
      </w:r>
      <w:r w:rsidR="00833E40">
        <w:rPr>
          <w:rFonts w:ascii="ArialMT" w:hAnsi="ArialMT" w:cs="ArialMT"/>
          <w:sz w:val="20"/>
          <w:szCs w:val="20"/>
        </w:rPr>
        <w:t xml:space="preserve">required &amp; </w:t>
      </w:r>
      <w:r>
        <w:rPr>
          <w:rFonts w:ascii="ArialMT" w:hAnsi="ArialMT" w:cs="ArialMT"/>
          <w:sz w:val="20"/>
          <w:szCs w:val="20"/>
        </w:rPr>
        <w:t xml:space="preserve">used in part or as part of </w:t>
      </w:r>
      <w:r w:rsidR="00833E40">
        <w:rPr>
          <w:rFonts w:ascii="ArialMT" w:hAnsi="ArialMT" w:cs="ArialMT"/>
          <w:sz w:val="20"/>
          <w:szCs w:val="20"/>
        </w:rPr>
        <w:t xml:space="preserve">the projects </w:t>
      </w:r>
      <w:r>
        <w:rPr>
          <w:rFonts w:ascii="ArialMT" w:hAnsi="ArialMT" w:cs="ArialMT"/>
          <w:sz w:val="20"/>
          <w:szCs w:val="20"/>
        </w:rPr>
        <w:t xml:space="preserve">composite wall </w:t>
      </w:r>
      <w:r w:rsidR="00B4293D">
        <w:rPr>
          <w:rFonts w:ascii="ArialMT" w:hAnsi="ArialMT" w:cs="ArialMT"/>
          <w:sz w:val="20"/>
          <w:szCs w:val="20"/>
        </w:rPr>
        <w:t>assemb</w:t>
      </w:r>
      <w:r w:rsidR="00CA3391">
        <w:rPr>
          <w:rFonts w:ascii="ArialMT" w:hAnsi="ArialMT" w:cs="ArialMT"/>
          <w:sz w:val="20"/>
          <w:szCs w:val="20"/>
        </w:rPr>
        <w:t xml:space="preserve">ly </w:t>
      </w:r>
      <w:r>
        <w:rPr>
          <w:rFonts w:ascii="ArialMT" w:hAnsi="ArialMT" w:cs="ArialMT"/>
          <w:sz w:val="20"/>
          <w:szCs w:val="20"/>
        </w:rPr>
        <w:t>(</w:t>
      </w:r>
      <w:r w:rsidR="003C334E">
        <w:rPr>
          <w:rFonts w:ascii="ArialMT" w:hAnsi="ArialMT" w:cs="ArialMT"/>
          <w:sz w:val="20"/>
          <w:szCs w:val="20"/>
        </w:rPr>
        <w:t xml:space="preserve">such as; insulation, </w:t>
      </w:r>
      <w:r w:rsidR="0062727E">
        <w:rPr>
          <w:rFonts w:ascii="ArialMT" w:hAnsi="ArialMT" w:cs="ArialMT"/>
          <w:sz w:val="20"/>
          <w:szCs w:val="20"/>
        </w:rPr>
        <w:t>weather resistive</w:t>
      </w:r>
      <w:r>
        <w:rPr>
          <w:rFonts w:ascii="ArialMT" w:hAnsi="ArialMT" w:cs="ArialMT"/>
          <w:sz w:val="20"/>
          <w:szCs w:val="20"/>
        </w:rPr>
        <w:t xml:space="preserve"> barrier</w:t>
      </w:r>
      <w:r w:rsidR="003C334E">
        <w:rPr>
          <w:rFonts w:ascii="ArialMT" w:hAnsi="ArialMT" w:cs="ArialMT"/>
          <w:sz w:val="20"/>
          <w:szCs w:val="20"/>
        </w:rPr>
        <w:t xml:space="preserve">, sheathing </w:t>
      </w:r>
      <w:r>
        <w:rPr>
          <w:rFonts w:ascii="ArialMT" w:hAnsi="ArialMT" w:cs="ArialMT"/>
          <w:sz w:val="20"/>
          <w:szCs w:val="20"/>
        </w:rPr>
        <w:t>&amp; adhesives)</w:t>
      </w:r>
      <w:r w:rsidR="00EC6E73">
        <w:rPr>
          <w:rFonts w:ascii="ArialMT" w:hAnsi="ArialMT" w:cs="ArialMT"/>
          <w:sz w:val="20"/>
          <w:szCs w:val="20"/>
        </w:rPr>
        <w:t xml:space="preserve"> required to meet the NFPA 285</w:t>
      </w:r>
      <w:r w:rsidR="003C334E">
        <w:rPr>
          <w:rFonts w:ascii="ArialMT" w:hAnsi="ArialMT" w:cs="ArialMT"/>
          <w:sz w:val="20"/>
          <w:szCs w:val="20"/>
        </w:rPr>
        <w:t xml:space="preserve"> </w:t>
      </w:r>
      <w:r w:rsidR="00833E40">
        <w:rPr>
          <w:rFonts w:ascii="ArialMT" w:hAnsi="ArialMT" w:cs="ArialMT"/>
          <w:sz w:val="20"/>
          <w:szCs w:val="20"/>
        </w:rPr>
        <w:t xml:space="preserve">requirements unless otherwise </w:t>
      </w:r>
      <w:r w:rsidR="003C334E">
        <w:rPr>
          <w:rFonts w:ascii="ArialMT" w:hAnsi="ArialMT" w:cs="ArialMT"/>
          <w:sz w:val="20"/>
          <w:szCs w:val="20"/>
        </w:rPr>
        <w:t xml:space="preserve">exempt </w:t>
      </w:r>
      <w:r w:rsidR="003756E6">
        <w:rPr>
          <w:rFonts w:ascii="ArialMT" w:hAnsi="ArialMT" w:cs="ArialMT"/>
          <w:sz w:val="20"/>
          <w:szCs w:val="20"/>
        </w:rPr>
        <w:t>(see Part 2 “Products” 2.2 H. Insulation Board</w:t>
      </w:r>
      <w:r w:rsidR="00D43E4C">
        <w:rPr>
          <w:rFonts w:ascii="ArialMT" w:hAnsi="ArialMT" w:cs="ArialMT"/>
          <w:sz w:val="20"/>
          <w:szCs w:val="20"/>
        </w:rPr>
        <w:t xml:space="preserve"> &amp; 2.2 I. WRB</w:t>
      </w:r>
      <w:r w:rsidR="00EC6E73">
        <w:rPr>
          <w:rFonts w:ascii="ArialMT" w:hAnsi="ArialMT" w:cs="ArialMT"/>
          <w:sz w:val="20"/>
          <w:szCs w:val="20"/>
        </w:rPr>
        <w:t>)</w:t>
      </w:r>
      <w:r w:rsidR="00833E40">
        <w:rPr>
          <w:rFonts w:ascii="ArialMT" w:hAnsi="ArialMT" w:cs="ArialMT"/>
          <w:sz w:val="20"/>
          <w:szCs w:val="20"/>
        </w:rPr>
        <w:t>.</w:t>
      </w:r>
      <w:r w:rsidR="00CA3391">
        <w:rPr>
          <w:rFonts w:ascii="ArialMT" w:hAnsi="ArialMT" w:cs="ArialMT"/>
          <w:sz w:val="20"/>
          <w:szCs w:val="20"/>
        </w:rPr>
        <w:t xml:space="preserve"> </w:t>
      </w:r>
    </w:p>
    <w:p w14:paraId="46499989" w14:textId="77777777" w:rsidR="00432937" w:rsidRDefault="00432937" w:rsidP="003269A5">
      <w:pPr>
        <w:widowControl w:val="0"/>
        <w:autoSpaceDE w:val="0"/>
        <w:autoSpaceDN w:val="0"/>
        <w:adjustRightInd w:val="0"/>
        <w:spacing w:after="0" w:line="240" w:lineRule="auto"/>
        <w:rPr>
          <w:rFonts w:ascii="Arial-BoldMT" w:hAnsi="Arial-BoldMT" w:cs="Arial-BoldMT"/>
          <w:b/>
          <w:bCs/>
          <w:color w:val="FF0000"/>
          <w:sz w:val="20"/>
          <w:szCs w:val="20"/>
        </w:rPr>
      </w:pPr>
    </w:p>
    <w:p w14:paraId="1093E694" w14:textId="77777777" w:rsidR="00432937" w:rsidRDefault="00432937" w:rsidP="003269A5">
      <w:pPr>
        <w:widowControl w:val="0"/>
        <w:numPr>
          <w:ilvl w:val="2"/>
          <w:numId w:val="5"/>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Mock-Up: Provide a mock-up for evaluation of surface preparation techniques and application workmanship.</w:t>
      </w:r>
    </w:p>
    <w:p w14:paraId="15016C06" w14:textId="77777777" w:rsidR="0020791F" w:rsidRDefault="0020791F" w:rsidP="003269A5">
      <w:pPr>
        <w:widowControl w:val="0"/>
        <w:autoSpaceDE w:val="0"/>
        <w:autoSpaceDN w:val="0"/>
        <w:adjustRightInd w:val="0"/>
        <w:spacing w:after="0" w:line="240" w:lineRule="auto"/>
        <w:ind w:left="2160"/>
        <w:rPr>
          <w:rFonts w:ascii="ArialMT" w:hAnsi="ArialMT" w:cs="ArialMT"/>
          <w:sz w:val="20"/>
          <w:szCs w:val="20"/>
        </w:rPr>
      </w:pPr>
    </w:p>
    <w:p w14:paraId="7299D4C1"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The mock-up shall demonstrate the proposed range of color, texture, and workmanship to be expected in completed work. </w:t>
      </w:r>
    </w:p>
    <w:p w14:paraId="1283E142"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lastRenderedPageBreak/>
        <w:t>Locate mock-up on site in location as directed by Architect. Clean the sample panel installation using the same materials and tools as planned for the final construction.</w:t>
      </w:r>
    </w:p>
    <w:p w14:paraId="68655F3D"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Obtain Architect's acceptance of mock-up before start of work. </w:t>
      </w:r>
    </w:p>
    <w:p w14:paraId="1403A531"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Do not proceed with remaining work until workmanship, color, style, pattern, and texture are approved by Architect.</w:t>
      </w:r>
    </w:p>
    <w:p w14:paraId="6AE51035" w14:textId="77777777" w:rsidR="0020791F"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Modify mock-up area as required to produce acceptable work. </w:t>
      </w:r>
    </w:p>
    <w:p w14:paraId="70AB9F10" w14:textId="77777777" w:rsidR="0020791F"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sidRPr="0020791F">
        <w:rPr>
          <w:rFonts w:ascii="ArialMT" w:hAnsi="ArialMT" w:cs="ArialMT"/>
          <w:sz w:val="20"/>
          <w:szCs w:val="20"/>
        </w:rPr>
        <w:t xml:space="preserve">Remove mock-up at the completion of the work. </w:t>
      </w:r>
    </w:p>
    <w:p w14:paraId="0302128A" w14:textId="77777777" w:rsidR="00432937" w:rsidRDefault="00432937" w:rsidP="003269A5">
      <w:pPr>
        <w:widowControl w:val="0"/>
        <w:numPr>
          <w:ilvl w:val="3"/>
          <w:numId w:val="5"/>
        </w:numPr>
        <w:autoSpaceDE w:val="0"/>
        <w:autoSpaceDN w:val="0"/>
        <w:adjustRightInd w:val="0"/>
        <w:spacing w:after="0" w:line="240" w:lineRule="auto"/>
        <w:ind w:left="1728" w:hanging="576"/>
        <w:rPr>
          <w:rFonts w:ascii="ArialMT" w:hAnsi="ArialMT" w:cs="ArialMT"/>
          <w:sz w:val="20"/>
          <w:szCs w:val="20"/>
        </w:rPr>
      </w:pPr>
      <w:r w:rsidRPr="0020791F">
        <w:rPr>
          <w:rFonts w:ascii="ArialMT" w:hAnsi="ArialMT" w:cs="ArialMT"/>
          <w:sz w:val="20"/>
          <w:szCs w:val="20"/>
        </w:rPr>
        <w:t>Mock-up may be incorporated into the work.</w:t>
      </w:r>
    </w:p>
    <w:p w14:paraId="018DF700" w14:textId="77777777" w:rsidR="003F049C" w:rsidRPr="0020791F" w:rsidRDefault="003F049C" w:rsidP="003269A5">
      <w:pPr>
        <w:widowControl w:val="0"/>
        <w:autoSpaceDE w:val="0"/>
        <w:autoSpaceDN w:val="0"/>
        <w:adjustRightInd w:val="0"/>
        <w:spacing w:after="0" w:line="240" w:lineRule="auto"/>
        <w:ind w:left="1728"/>
        <w:rPr>
          <w:rFonts w:ascii="ArialMT" w:hAnsi="ArialMT" w:cs="ArialMT"/>
          <w:sz w:val="20"/>
          <w:szCs w:val="20"/>
        </w:rPr>
      </w:pPr>
    </w:p>
    <w:p w14:paraId="3E497DB0" w14:textId="77777777" w:rsidR="00432937" w:rsidRDefault="00432937" w:rsidP="003269A5">
      <w:pPr>
        <w:widowControl w:val="0"/>
        <w:numPr>
          <w:ilvl w:val="2"/>
          <w:numId w:val="5"/>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Conduct a pre-installation meeting to verify all products, application procedures, site</w:t>
      </w:r>
      <w:r w:rsidR="0020791F">
        <w:rPr>
          <w:rFonts w:ascii="ArialMT" w:hAnsi="ArialMT" w:cs="ArialMT"/>
          <w:sz w:val="20"/>
          <w:szCs w:val="20"/>
        </w:rPr>
        <w:t xml:space="preserve"> </w:t>
      </w:r>
      <w:r>
        <w:rPr>
          <w:rFonts w:ascii="ArialMT" w:hAnsi="ArialMT" w:cs="ArialMT"/>
          <w:sz w:val="20"/>
          <w:szCs w:val="20"/>
        </w:rPr>
        <w:t>conditions and warranty terms. Conduct in accordance with Section 01310.</w:t>
      </w:r>
    </w:p>
    <w:p w14:paraId="2467ACBD" w14:textId="77777777" w:rsidR="00D21D89" w:rsidRDefault="00D21D89" w:rsidP="003269A5">
      <w:pPr>
        <w:widowControl w:val="0"/>
        <w:autoSpaceDE w:val="0"/>
        <w:autoSpaceDN w:val="0"/>
        <w:adjustRightInd w:val="0"/>
        <w:spacing w:after="0" w:line="240" w:lineRule="auto"/>
        <w:rPr>
          <w:rFonts w:ascii="ArialMT" w:hAnsi="ArialMT" w:cs="ArialMT"/>
          <w:sz w:val="20"/>
          <w:szCs w:val="20"/>
        </w:rPr>
      </w:pPr>
    </w:p>
    <w:p w14:paraId="385A934C" w14:textId="77777777" w:rsidR="00D21D89" w:rsidRDefault="00D21D89"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1.6</w:t>
      </w:r>
      <w:r>
        <w:rPr>
          <w:rFonts w:ascii="ArialMT" w:hAnsi="ArialMT" w:cs="ArialMT"/>
          <w:sz w:val="20"/>
          <w:szCs w:val="20"/>
        </w:rPr>
        <w:tab/>
      </w:r>
      <w:r w:rsidR="00432937">
        <w:rPr>
          <w:rFonts w:ascii="ArialMT" w:hAnsi="ArialMT" w:cs="ArialMT"/>
          <w:sz w:val="20"/>
          <w:szCs w:val="20"/>
        </w:rPr>
        <w:t>DELIVERY, STORAGE, AND HANDLING</w:t>
      </w:r>
    </w:p>
    <w:p w14:paraId="05D18CC6" w14:textId="77777777" w:rsidR="00B53B97" w:rsidRDefault="00B53B97" w:rsidP="003269A5">
      <w:pPr>
        <w:widowControl w:val="0"/>
        <w:autoSpaceDE w:val="0"/>
        <w:autoSpaceDN w:val="0"/>
        <w:adjustRightInd w:val="0"/>
        <w:spacing w:after="0" w:line="240" w:lineRule="auto"/>
        <w:rPr>
          <w:rFonts w:ascii="ArialMT" w:hAnsi="ArialMT" w:cs="ArialMT"/>
          <w:sz w:val="20"/>
          <w:szCs w:val="20"/>
        </w:rPr>
      </w:pPr>
    </w:p>
    <w:p w14:paraId="53124A51" w14:textId="77777777" w:rsidR="00D21D89" w:rsidRDefault="00432937" w:rsidP="003269A5">
      <w:pPr>
        <w:widowControl w:val="0"/>
        <w:numPr>
          <w:ilvl w:val="0"/>
          <w:numId w:val="29"/>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Materials shall be delivered to the location in unopened factory containers. Upon arrival, materials shall be inspected for damage and manufacturer informed of any discrepancies. Deficient materials shall not be used.</w:t>
      </w:r>
    </w:p>
    <w:p w14:paraId="7FB9DCB7" w14:textId="77777777" w:rsidR="00432937" w:rsidRPr="00D21D89" w:rsidRDefault="00432937" w:rsidP="00737816">
      <w:pPr>
        <w:widowControl w:val="0"/>
        <w:numPr>
          <w:ilvl w:val="0"/>
          <w:numId w:val="29"/>
        </w:numPr>
        <w:autoSpaceDE w:val="0"/>
        <w:autoSpaceDN w:val="0"/>
        <w:adjustRightInd w:val="0"/>
        <w:spacing w:after="0" w:line="240" w:lineRule="auto"/>
        <w:ind w:left="1170" w:hanging="630"/>
        <w:rPr>
          <w:rFonts w:ascii="ArialMT" w:hAnsi="ArialMT" w:cs="ArialMT"/>
          <w:sz w:val="20"/>
          <w:szCs w:val="20"/>
        </w:rPr>
      </w:pPr>
      <w:r w:rsidRPr="00D21D89">
        <w:rPr>
          <w:rFonts w:ascii="ArialMT" w:hAnsi="ArialMT" w:cs="ArialMT"/>
          <w:sz w:val="20"/>
          <w:szCs w:val="20"/>
        </w:rPr>
        <w:t>Materials shall be stored in a protected location and safeguarded from damage.</w:t>
      </w:r>
    </w:p>
    <w:p w14:paraId="185549C6" w14:textId="77777777" w:rsidR="0020791F" w:rsidRDefault="0020791F" w:rsidP="003269A5">
      <w:pPr>
        <w:widowControl w:val="0"/>
        <w:autoSpaceDE w:val="0"/>
        <w:autoSpaceDN w:val="0"/>
        <w:adjustRightInd w:val="0"/>
        <w:spacing w:after="0" w:line="240" w:lineRule="auto"/>
        <w:ind w:left="1152"/>
        <w:rPr>
          <w:rFonts w:ascii="ArialMT" w:hAnsi="ArialMT" w:cs="ArialMT"/>
          <w:sz w:val="20"/>
          <w:szCs w:val="20"/>
        </w:rPr>
      </w:pPr>
    </w:p>
    <w:p w14:paraId="1AFBFCFC" w14:textId="77777777" w:rsidR="00432937" w:rsidRDefault="00432937"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1.7 </w:t>
      </w:r>
      <w:r>
        <w:rPr>
          <w:rFonts w:ascii="ArialMT" w:hAnsi="ArialMT" w:cs="ArialMT"/>
          <w:sz w:val="20"/>
          <w:szCs w:val="20"/>
        </w:rPr>
        <w:tab/>
        <w:t>PROJECT CONDITIONS</w:t>
      </w:r>
    </w:p>
    <w:p w14:paraId="50251109" w14:textId="77777777" w:rsidR="00B53B97" w:rsidRDefault="00B53B97" w:rsidP="003269A5">
      <w:pPr>
        <w:widowControl w:val="0"/>
        <w:autoSpaceDE w:val="0"/>
        <w:autoSpaceDN w:val="0"/>
        <w:adjustRightInd w:val="0"/>
        <w:spacing w:after="0" w:line="240" w:lineRule="auto"/>
        <w:rPr>
          <w:rFonts w:ascii="ArialMT" w:hAnsi="ArialMT" w:cs="ArialMT"/>
          <w:sz w:val="20"/>
          <w:szCs w:val="20"/>
        </w:rPr>
      </w:pPr>
    </w:p>
    <w:p w14:paraId="390B56AB" w14:textId="77777777" w:rsidR="00432937" w:rsidRDefault="00432937" w:rsidP="003269A5">
      <w:pPr>
        <w:widowControl w:val="0"/>
        <w:numPr>
          <w:ilvl w:val="2"/>
          <w:numId w:val="9"/>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The ambient air temperature shall remain at 36 degrees F (2.2 degrees C) or greater for at least 72 hours after the application of mortar.</w:t>
      </w:r>
    </w:p>
    <w:p w14:paraId="0308B425" w14:textId="77777777" w:rsidR="00432937" w:rsidRDefault="00432937" w:rsidP="003269A5">
      <w:pPr>
        <w:widowControl w:val="0"/>
        <w:numPr>
          <w:ilvl w:val="2"/>
          <w:numId w:val="9"/>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Flashing and sealants shall be installed immediately after completion of the system. For outdoor application, provide temporary protection as needed from precipitation, wind, airborne dust and debris, and similar items.</w:t>
      </w:r>
    </w:p>
    <w:p w14:paraId="7FF390A2" w14:textId="77777777" w:rsidR="00432937" w:rsidRDefault="00432937" w:rsidP="003269A5">
      <w:pPr>
        <w:widowControl w:val="0"/>
        <w:numPr>
          <w:ilvl w:val="2"/>
          <w:numId w:val="9"/>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Provide protection of surrounding areas and adjacent surfaces from application of brick panel systems.</w:t>
      </w:r>
    </w:p>
    <w:p w14:paraId="3E00829A" w14:textId="77777777" w:rsidR="00D21D89" w:rsidRDefault="00D21D89" w:rsidP="003269A5">
      <w:pPr>
        <w:widowControl w:val="0"/>
        <w:autoSpaceDE w:val="0"/>
        <w:autoSpaceDN w:val="0"/>
        <w:adjustRightInd w:val="0"/>
        <w:spacing w:after="0" w:line="240" w:lineRule="auto"/>
        <w:ind w:left="1152"/>
        <w:rPr>
          <w:rFonts w:ascii="ArialMT" w:hAnsi="ArialMT" w:cs="ArialMT"/>
          <w:sz w:val="20"/>
          <w:szCs w:val="20"/>
        </w:rPr>
      </w:pPr>
    </w:p>
    <w:p w14:paraId="349F2025" w14:textId="77777777" w:rsidR="00432937" w:rsidRDefault="00D21D89"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1.8</w:t>
      </w:r>
      <w:r>
        <w:rPr>
          <w:rFonts w:ascii="ArialMT" w:hAnsi="ArialMT" w:cs="ArialMT"/>
          <w:sz w:val="20"/>
          <w:szCs w:val="20"/>
        </w:rPr>
        <w:tab/>
      </w:r>
      <w:r w:rsidR="00432937">
        <w:rPr>
          <w:rFonts w:ascii="ArialMT" w:hAnsi="ArialMT" w:cs="ArialMT"/>
          <w:sz w:val="20"/>
          <w:szCs w:val="20"/>
        </w:rPr>
        <w:t>COORDINATION</w:t>
      </w:r>
      <w:r w:rsidR="0012215D">
        <w:rPr>
          <w:rFonts w:ascii="ArialMT" w:hAnsi="ArialMT" w:cs="ArialMT"/>
          <w:sz w:val="20"/>
          <w:szCs w:val="20"/>
        </w:rPr>
        <w:t xml:space="preserve"> </w:t>
      </w:r>
      <w:r w:rsidR="00432937">
        <w:rPr>
          <w:rFonts w:ascii="ArialMT" w:hAnsi="ArialMT" w:cs="ArialMT"/>
          <w:sz w:val="20"/>
          <w:szCs w:val="20"/>
        </w:rPr>
        <w:t>/</w:t>
      </w:r>
      <w:r w:rsidR="0012215D">
        <w:rPr>
          <w:rFonts w:ascii="ArialMT" w:hAnsi="ArialMT" w:cs="ArialMT"/>
          <w:sz w:val="20"/>
          <w:szCs w:val="20"/>
        </w:rPr>
        <w:t xml:space="preserve"> </w:t>
      </w:r>
      <w:r w:rsidR="00432937">
        <w:rPr>
          <w:rFonts w:ascii="ArialMT" w:hAnsi="ArialMT" w:cs="ArialMT"/>
          <w:sz w:val="20"/>
          <w:szCs w:val="20"/>
        </w:rPr>
        <w:t xml:space="preserve">SCHEDULING </w:t>
      </w:r>
    </w:p>
    <w:p w14:paraId="57A0E8E2" w14:textId="77777777" w:rsidR="00B53B97" w:rsidRDefault="00B53B97" w:rsidP="003269A5">
      <w:pPr>
        <w:widowControl w:val="0"/>
        <w:autoSpaceDE w:val="0"/>
        <w:autoSpaceDN w:val="0"/>
        <w:adjustRightInd w:val="0"/>
        <w:spacing w:after="0" w:line="240" w:lineRule="auto"/>
        <w:rPr>
          <w:rFonts w:ascii="ArialMT" w:hAnsi="ArialMT" w:cs="ArialMT"/>
          <w:sz w:val="20"/>
          <w:szCs w:val="20"/>
        </w:rPr>
      </w:pPr>
    </w:p>
    <w:p w14:paraId="5312FDD7" w14:textId="77777777" w:rsidR="00D21D89" w:rsidRDefault="00D21D89" w:rsidP="003269A5">
      <w:pPr>
        <w:widowControl w:val="0"/>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A.</w:t>
      </w:r>
      <w:r>
        <w:rPr>
          <w:rFonts w:ascii="ArialMT" w:hAnsi="ArialMT" w:cs="ArialMT"/>
          <w:sz w:val="20"/>
          <w:szCs w:val="20"/>
        </w:rPr>
        <w:tab/>
      </w:r>
      <w:r w:rsidR="00432937">
        <w:rPr>
          <w:rFonts w:ascii="ArialMT" w:hAnsi="ArialMT" w:cs="ArialMT"/>
          <w:sz w:val="20"/>
          <w:szCs w:val="20"/>
        </w:rPr>
        <w:t xml:space="preserve">The work in this section requires close coordination with related specifications sections and trades. </w:t>
      </w:r>
      <w:r w:rsidR="0020791F">
        <w:rPr>
          <w:rFonts w:ascii="ArialMT" w:hAnsi="ArialMT" w:cs="ArialMT"/>
          <w:sz w:val="20"/>
          <w:szCs w:val="20"/>
        </w:rPr>
        <w:t>Proper</w:t>
      </w:r>
      <w:r w:rsidR="00432937">
        <w:rPr>
          <w:rFonts w:ascii="ArialMT" w:hAnsi="ArialMT" w:cs="ArialMT"/>
          <w:sz w:val="20"/>
          <w:szCs w:val="20"/>
        </w:rPr>
        <w:t xml:space="preserve"> labor and equipment shall be employed to ensure a continuous operation satisfactory to the architect.</w:t>
      </w:r>
    </w:p>
    <w:p w14:paraId="1AA115D9" w14:textId="77777777" w:rsidR="00432937" w:rsidRDefault="00D21D89" w:rsidP="003269A5">
      <w:pPr>
        <w:widowControl w:val="0"/>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B.</w:t>
      </w:r>
      <w:r>
        <w:rPr>
          <w:rFonts w:ascii="ArialMT" w:hAnsi="ArialMT" w:cs="ArialMT"/>
          <w:sz w:val="20"/>
          <w:szCs w:val="20"/>
        </w:rPr>
        <w:tab/>
      </w:r>
      <w:r w:rsidR="00432937">
        <w:rPr>
          <w:rFonts w:ascii="ArialMT" w:hAnsi="ArialMT" w:cs="ArialMT"/>
          <w:sz w:val="20"/>
          <w:szCs w:val="20"/>
        </w:rPr>
        <w:t xml:space="preserve">Coordinate installation of brick panel systems with related wall elements, including, windows, doors, louvers, ducts, signage, flashings, sealants, weather resistive barrier, sealant tapes and membranes, supporting wall framing and sheathing, surface mounted objects, and similar items. </w:t>
      </w:r>
    </w:p>
    <w:p w14:paraId="30CFD929" w14:textId="77777777" w:rsidR="0020791F" w:rsidRDefault="0020791F" w:rsidP="003269A5">
      <w:pPr>
        <w:widowControl w:val="0"/>
        <w:autoSpaceDE w:val="0"/>
        <w:autoSpaceDN w:val="0"/>
        <w:adjustRightInd w:val="0"/>
        <w:spacing w:after="0" w:line="240" w:lineRule="auto"/>
        <w:ind w:left="1152"/>
        <w:rPr>
          <w:rFonts w:ascii="ArialMT" w:hAnsi="ArialMT" w:cs="ArialMT"/>
          <w:sz w:val="20"/>
          <w:szCs w:val="20"/>
        </w:rPr>
      </w:pPr>
    </w:p>
    <w:p w14:paraId="30CABDA2" w14:textId="77777777" w:rsidR="00432937" w:rsidRDefault="00432937" w:rsidP="003269A5">
      <w:pPr>
        <w:widowControl w:val="0"/>
        <w:numPr>
          <w:ilvl w:val="3"/>
          <w:numId w:val="10"/>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Coordinate with installation of flashing, coping and sealants to ensure that materials are installed in accordance with manufacturer's instructions.</w:t>
      </w:r>
    </w:p>
    <w:p w14:paraId="6CD9AB1E" w14:textId="77777777" w:rsidR="00432937" w:rsidRDefault="00432937" w:rsidP="003269A5">
      <w:pPr>
        <w:widowControl w:val="0"/>
        <w:numPr>
          <w:ilvl w:val="3"/>
          <w:numId w:val="10"/>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Coordinate with installation of surface-mounted objects to ensure that watertight seal is provided.</w:t>
      </w:r>
    </w:p>
    <w:p w14:paraId="758691BC" w14:textId="77777777" w:rsidR="0020791F" w:rsidRDefault="0020791F" w:rsidP="003269A5">
      <w:pPr>
        <w:widowControl w:val="0"/>
        <w:autoSpaceDE w:val="0"/>
        <w:autoSpaceDN w:val="0"/>
        <w:adjustRightInd w:val="0"/>
        <w:spacing w:after="0" w:line="240" w:lineRule="auto"/>
        <w:ind w:left="1728"/>
        <w:rPr>
          <w:rFonts w:ascii="ArialMT" w:hAnsi="ArialMT" w:cs="ArialMT"/>
          <w:sz w:val="20"/>
          <w:szCs w:val="20"/>
        </w:rPr>
      </w:pPr>
    </w:p>
    <w:p w14:paraId="4691D29B" w14:textId="77777777" w:rsidR="00432937" w:rsidRDefault="00432937"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1.</w:t>
      </w:r>
      <w:r w:rsidR="007A630F">
        <w:rPr>
          <w:rFonts w:ascii="ArialMT" w:hAnsi="ArialMT" w:cs="ArialMT"/>
          <w:sz w:val="20"/>
          <w:szCs w:val="20"/>
        </w:rPr>
        <w:t>9</w:t>
      </w:r>
      <w:r>
        <w:rPr>
          <w:rFonts w:ascii="ArialMT" w:hAnsi="ArialMT" w:cs="ArialMT"/>
          <w:sz w:val="20"/>
          <w:szCs w:val="20"/>
        </w:rPr>
        <w:t xml:space="preserve"> </w:t>
      </w:r>
      <w:r>
        <w:rPr>
          <w:rFonts w:ascii="ArialMT" w:hAnsi="ArialMT" w:cs="ArialMT"/>
          <w:sz w:val="20"/>
          <w:szCs w:val="20"/>
        </w:rPr>
        <w:tab/>
        <w:t>WARRANTY</w:t>
      </w:r>
    </w:p>
    <w:p w14:paraId="63496125" w14:textId="77777777" w:rsidR="00B53B97" w:rsidRDefault="00B53B97" w:rsidP="003269A5">
      <w:pPr>
        <w:widowControl w:val="0"/>
        <w:autoSpaceDE w:val="0"/>
        <w:autoSpaceDN w:val="0"/>
        <w:adjustRightInd w:val="0"/>
        <w:spacing w:after="0" w:line="240" w:lineRule="auto"/>
        <w:rPr>
          <w:rFonts w:ascii="ArialMT" w:hAnsi="ArialMT" w:cs="ArialMT"/>
          <w:sz w:val="20"/>
          <w:szCs w:val="20"/>
        </w:rPr>
      </w:pPr>
    </w:p>
    <w:p w14:paraId="1120A44F" w14:textId="77777777" w:rsidR="00432937" w:rsidRDefault="00432937" w:rsidP="003269A5">
      <w:pPr>
        <w:widowControl w:val="0"/>
        <w:numPr>
          <w:ilvl w:val="2"/>
          <w:numId w:val="12"/>
        </w:numPr>
        <w:autoSpaceDE w:val="0"/>
        <w:autoSpaceDN w:val="0"/>
        <w:adjustRightInd w:val="0"/>
        <w:spacing w:after="0" w:line="240" w:lineRule="auto"/>
        <w:ind w:left="1152" w:hanging="612"/>
        <w:rPr>
          <w:rFonts w:ascii="ArialMT" w:hAnsi="ArialMT" w:cs="ArialMT"/>
          <w:sz w:val="20"/>
          <w:szCs w:val="20"/>
        </w:rPr>
      </w:pPr>
      <w:r>
        <w:rPr>
          <w:rFonts w:ascii="ArialMT" w:hAnsi="ArialMT" w:cs="ArialMT"/>
          <w:sz w:val="20"/>
          <w:szCs w:val="20"/>
        </w:rPr>
        <w:t xml:space="preserve">Manufacturer's Warranty: </w:t>
      </w:r>
      <w:r w:rsidR="00CC0E57">
        <w:rPr>
          <w:rFonts w:ascii="ArialMT" w:hAnsi="ArialMT" w:cs="ArialMT"/>
          <w:sz w:val="20"/>
          <w:szCs w:val="20"/>
        </w:rPr>
        <w:t>S</w:t>
      </w:r>
      <w:r>
        <w:rPr>
          <w:rFonts w:ascii="ArialMT" w:hAnsi="ArialMT" w:cs="ArialMT"/>
          <w:sz w:val="20"/>
          <w:szCs w:val="20"/>
        </w:rPr>
        <w:t xml:space="preserve">tandard </w:t>
      </w:r>
      <w:r w:rsidR="007A630F">
        <w:rPr>
          <w:rFonts w:ascii="ArialMT" w:hAnsi="ArialMT" w:cs="ArialMT"/>
          <w:sz w:val="20"/>
          <w:szCs w:val="20"/>
        </w:rPr>
        <w:t>20-year</w:t>
      </w:r>
      <w:r>
        <w:rPr>
          <w:rFonts w:ascii="ArialMT" w:hAnsi="ArialMT" w:cs="ArialMT"/>
          <w:sz w:val="20"/>
          <w:szCs w:val="20"/>
        </w:rPr>
        <w:t xml:space="preserve"> limited warranty</w:t>
      </w:r>
      <w:r w:rsidR="00CC0E57">
        <w:rPr>
          <w:rFonts w:ascii="ArialMT" w:hAnsi="ArialMT" w:cs="ArialMT"/>
          <w:sz w:val="20"/>
          <w:szCs w:val="20"/>
        </w:rPr>
        <w:t xml:space="preserve">, which include all system components manufactured &amp;/or supplied by Brick-it.  </w:t>
      </w:r>
    </w:p>
    <w:p w14:paraId="2C4C1256" w14:textId="77777777" w:rsidR="003269A5" w:rsidRDefault="003269A5" w:rsidP="003269A5">
      <w:pPr>
        <w:widowControl w:val="0"/>
        <w:autoSpaceDE w:val="0"/>
        <w:autoSpaceDN w:val="0"/>
        <w:adjustRightInd w:val="0"/>
        <w:spacing w:after="0" w:line="240" w:lineRule="auto"/>
        <w:ind w:left="1152"/>
        <w:rPr>
          <w:rFonts w:ascii="ArialMT" w:hAnsi="ArialMT" w:cs="ArialMT"/>
          <w:sz w:val="20"/>
          <w:szCs w:val="20"/>
        </w:rPr>
      </w:pPr>
    </w:p>
    <w:p w14:paraId="7D684A73" w14:textId="77777777" w:rsidR="007A630F" w:rsidRDefault="007A630F" w:rsidP="003269A5">
      <w:pPr>
        <w:widowControl w:val="0"/>
        <w:autoSpaceDE w:val="0"/>
        <w:autoSpaceDN w:val="0"/>
        <w:adjustRightInd w:val="0"/>
        <w:spacing w:after="0" w:line="240" w:lineRule="auto"/>
        <w:ind w:left="1152"/>
        <w:rPr>
          <w:rFonts w:ascii="ArialMT" w:hAnsi="ArialMT" w:cs="ArialMT"/>
          <w:sz w:val="20"/>
          <w:szCs w:val="20"/>
        </w:rPr>
      </w:pPr>
    </w:p>
    <w:p w14:paraId="24FD1C7C" w14:textId="77777777" w:rsidR="00D21D89" w:rsidRPr="00CC0E57" w:rsidRDefault="00432937" w:rsidP="003269A5">
      <w:pPr>
        <w:widowControl w:val="0"/>
        <w:autoSpaceDE w:val="0"/>
        <w:autoSpaceDN w:val="0"/>
        <w:adjustRightInd w:val="0"/>
        <w:spacing w:after="0" w:line="240" w:lineRule="auto"/>
        <w:rPr>
          <w:rFonts w:ascii="ArialMT" w:hAnsi="ArialMT" w:cs="ArialMT"/>
          <w:b/>
          <w:sz w:val="20"/>
          <w:szCs w:val="20"/>
        </w:rPr>
      </w:pPr>
      <w:r w:rsidRPr="00CC0E57">
        <w:rPr>
          <w:rFonts w:ascii="ArialMT" w:hAnsi="ArialMT" w:cs="ArialMT"/>
          <w:b/>
          <w:sz w:val="20"/>
          <w:szCs w:val="20"/>
        </w:rPr>
        <w:t>PART</w:t>
      </w:r>
      <w:r w:rsidR="009E1A75" w:rsidRPr="00CC0E57">
        <w:rPr>
          <w:rFonts w:ascii="ArialMT" w:hAnsi="ArialMT" w:cs="ArialMT"/>
          <w:b/>
          <w:sz w:val="20"/>
          <w:szCs w:val="20"/>
        </w:rPr>
        <w:t xml:space="preserve">: </w:t>
      </w:r>
      <w:r w:rsidRPr="00CC0E57">
        <w:rPr>
          <w:rFonts w:ascii="ArialMT" w:hAnsi="ArialMT" w:cs="ArialMT"/>
          <w:b/>
          <w:sz w:val="20"/>
          <w:szCs w:val="20"/>
        </w:rPr>
        <w:t>2</w:t>
      </w:r>
      <w:r w:rsidR="009E1A75" w:rsidRPr="00CC0E57">
        <w:rPr>
          <w:rFonts w:ascii="ArialMT" w:hAnsi="ArialMT" w:cs="ArialMT"/>
          <w:b/>
          <w:sz w:val="20"/>
          <w:szCs w:val="20"/>
        </w:rPr>
        <w:t xml:space="preserve"> </w:t>
      </w:r>
      <w:r w:rsidRPr="00CC0E57">
        <w:rPr>
          <w:rFonts w:ascii="ArialMT" w:hAnsi="ArialMT" w:cs="ArialMT"/>
          <w:b/>
          <w:sz w:val="20"/>
          <w:szCs w:val="20"/>
        </w:rPr>
        <w:t>PRODUCTS</w:t>
      </w:r>
    </w:p>
    <w:p w14:paraId="1D3A7A85" w14:textId="77777777" w:rsidR="00D21D89" w:rsidRDefault="00D21D89" w:rsidP="003269A5">
      <w:pPr>
        <w:widowControl w:val="0"/>
        <w:autoSpaceDE w:val="0"/>
        <w:autoSpaceDN w:val="0"/>
        <w:adjustRightInd w:val="0"/>
        <w:spacing w:after="0" w:line="240" w:lineRule="auto"/>
        <w:rPr>
          <w:rFonts w:ascii="ArialMT" w:hAnsi="ArialMT" w:cs="ArialMT"/>
          <w:sz w:val="20"/>
          <w:szCs w:val="20"/>
        </w:rPr>
      </w:pPr>
    </w:p>
    <w:p w14:paraId="677B0001" w14:textId="77777777" w:rsidR="00432937" w:rsidRDefault="003269A5"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t>2.1</w:t>
      </w:r>
      <w:r w:rsidR="00432937">
        <w:rPr>
          <w:rFonts w:ascii="ArialMT" w:hAnsi="ArialMT" w:cs="ArialMT"/>
          <w:sz w:val="20"/>
          <w:szCs w:val="20"/>
        </w:rPr>
        <w:tab/>
        <w:t>MANUFACTURERS</w:t>
      </w:r>
    </w:p>
    <w:p w14:paraId="74BC0F56" w14:textId="77777777" w:rsidR="00B53B97" w:rsidRDefault="00B53B97" w:rsidP="003269A5">
      <w:pPr>
        <w:widowControl w:val="0"/>
        <w:autoSpaceDE w:val="0"/>
        <w:autoSpaceDN w:val="0"/>
        <w:adjustRightInd w:val="0"/>
        <w:spacing w:after="0" w:line="240" w:lineRule="auto"/>
        <w:rPr>
          <w:rFonts w:ascii="ArialMT" w:hAnsi="ArialMT" w:cs="ArialMT"/>
          <w:sz w:val="20"/>
          <w:szCs w:val="20"/>
        </w:rPr>
      </w:pPr>
    </w:p>
    <w:p w14:paraId="6DA54270" w14:textId="1F08021F" w:rsidR="008F6789" w:rsidRDefault="00432937" w:rsidP="003269A5">
      <w:pPr>
        <w:widowControl w:val="0"/>
        <w:numPr>
          <w:ilvl w:val="0"/>
          <w:numId w:val="32"/>
        </w:numPr>
        <w:autoSpaceDE w:val="0"/>
        <w:autoSpaceDN w:val="0"/>
        <w:adjustRightInd w:val="0"/>
        <w:spacing w:after="0" w:line="240" w:lineRule="auto"/>
        <w:ind w:hanging="540"/>
        <w:rPr>
          <w:rFonts w:ascii="ArialMT" w:hAnsi="ArialMT" w:cs="ArialMT"/>
          <w:sz w:val="20"/>
          <w:szCs w:val="20"/>
        </w:rPr>
      </w:pPr>
      <w:r>
        <w:rPr>
          <w:rFonts w:ascii="ArialMT" w:hAnsi="ArialMT" w:cs="ArialMT"/>
          <w:sz w:val="20"/>
          <w:szCs w:val="20"/>
        </w:rPr>
        <w:t xml:space="preserve">Brick-it </w:t>
      </w:r>
      <w:r w:rsidR="001B17EB">
        <w:rPr>
          <w:rFonts w:ascii="ArialMT" w:hAnsi="ArialMT" w:cs="ArialMT"/>
          <w:sz w:val="20"/>
          <w:szCs w:val="20"/>
        </w:rPr>
        <w:t>l</w:t>
      </w:r>
      <w:r>
        <w:rPr>
          <w:rFonts w:ascii="ArialMT" w:hAnsi="ArialMT" w:cs="ArialMT"/>
          <w:sz w:val="20"/>
          <w:szCs w:val="20"/>
        </w:rPr>
        <w:t xml:space="preserve">ocated at: </w:t>
      </w:r>
      <w:r w:rsidR="007A630F">
        <w:rPr>
          <w:rFonts w:ascii="ArialMT" w:hAnsi="ArialMT" w:cs="ArialMT"/>
          <w:sz w:val="20"/>
          <w:szCs w:val="20"/>
        </w:rPr>
        <w:t>17 Central Avenue, Hauppauge</w:t>
      </w:r>
      <w:r>
        <w:rPr>
          <w:rFonts w:ascii="ArialMT" w:hAnsi="ArialMT" w:cs="ArialMT"/>
          <w:sz w:val="20"/>
          <w:szCs w:val="20"/>
        </w:rPr>
        <w:t xml:space="preserve">; </w:t>
      </w:r>
      <w:r w:rsidR="00A62835">
        <w:rPr>
          <w:rFonts w:ascii="ArialMT" w:hAnsi="ArialMT" w:cs="ArialMT"/>
          <w:sz w:val="20"/>
          <w:szCs w:val="20"/>
        </w:rPr>
        <w:t>Sales &amp; Service</w:t>
      </w:r>
      <w:r>
        <w:rPr>
          <w:rFonts w:ascii="ArialMT" w:hAnsi="ArialMT" w:cs="ArialMT"/>
          <w:sz w:val="20"/>
          <w:szCs w:val="20"/>
        </w:rPr>
        <w:t>:</w:t>
      </w:r>
      <w:r w:rsidR="00D21D89">
        <w:rPr>
          <w:rFonts w:ascii="ArialMT" w:hAnsi="ArialMT" w:cs="ArialMT"/>
          <w:sz w:val="20"/>
          <w:szCs w:val="20"/>
        </w:rPr>
        <w:t xml:space="preserve"> </w:t>
      </w:r>
      <w:r>
        <w:rPr>
          <w:rFonts w:ascii="ArialMT" w:hAnsi="ArialMT" w:cs="ArialMT"/>
          <w:sz w:val="20"/>
          <w:szCs w:val="20"/>
        </w:rPr>
        <w:t>631-244-3993</w:t>
      </w:r>
      <w:r w:rsidR="007A630F">
        <w:rPr>
          <w:rFonts w:ascii="ArialMT" w:hAnsi="ArialMT" w:cs="ArialMT"/>
          <w:sz w:val="20"/>
          <w:szCs w:val="20"/>
        </w:rPr>
        <w:t xml:space="preserve">, </w:t>
      </w:r>
      <w:r w:rsidR="00A62835">
        <w:rPr>
          <w:rFonts w:ascii="ArialMT" w:hAnsi="ArialMT" w:cs="ArialMT"/>
          <w:sz w:val="20"/>
          <w:szCs w:val="20"/>
        </w:rPr>
        <w:t>Technical</w:t>
      </w:r>
      <w:r w:rsidR="007A630F">
        <w:rPr>
          <w:rFonts w:ascii="ArialMT" w:hAnsi="ArialMT" w:cs="ArialMT"/>
          <w:sz w:val="20"/>
          <w:szCs w:val="20"/>
        </w:rPr>
        <w:t xml:space="preserve"> 631-</w:t>
      </w:r>
      <w:r w:rsidR="005D128F">
        <w:rPr>
          <w:rFonts w:ascii="ArialMT" w:hAnsi="ArialMT" w:cs="ArialMT"/>
          <w:sz w:val="20"/>
          <w:szCs w:val="20"/>
        </w:rPr>
        <w:t>591-9222</w:t>
      </w:r>
      <w:r>
        <w:rPr>
          <w:rFonts w:ascii="ArialMT" w:hAnsi="ArialMT" w:cs="ArialMT"/>
          <w:sz w:val="20"/>
          <w:szCs w:val="20"/>
        </w:rPr>
        <w:t xml:space="preserve">; Email: </w:t>
      </w:r>
      <w:hyperlink r:id="rId5" w:history="1">
        <w:r w:rsidR="007A630F" w:rsidRPr="007A630F">
          <w:rPr>
            <w:rStyle w:val="Hyperlink"/>
            <w:rFonts w:ascii="ArialMT" w:hAnsi="ArialMT" w:cs="ArialMT"/>
            <w:color w:val="auto"/>
            <w:sz w:val="20"/>
            <w:szCs w:val="20"/>
          </w:rPr>
          <w:t>Info@brickit.com</w:t>
        </w:r>
      </w:hyperlink>
      <w:r w:rsidR="007A630F">
        <w:rPr>
          <w:rFonts w:ascii="ArialMT" w:hAnsi="ArialMT" w:cs="ArialMT"/>
          <w:color w:val="802020"/>
          <w:sz w:val="20"/>
          <w:szCs w:val="20"/>
        </w:rPr>
        <w:t xml:space="preserve">. </w:t>
      </w:r>
      <w:r w:rsidRPr="007A630F">
        <w:rPr>
          <w:rFonts w:ascii="ArialMT" w:hAnsi="ArialMT" w:cs="ArialMT"/>
          <w:sz w:val="20"/>
          <w:szCs w:val="20"/>
        </w:rPr>
        <w:t>Web</w:t>
      </w:r>
      <w:r>
        <w:rPr>
          <w:rFonts w:ascii="ArialMT" w:hAnsi="ArialMT" w:cs="ArialMT"/>
          <w:sz w:val="20"/>
          <w:szCs w:val="20"/>
        </w:rPr>
        <w:t xml:space="preserve">: </w:t>
      </w:r>
      <w:hyperlink r:id="rId6" w:history="1">
        <w:r w:rsidRPr="007A630F">
          <w:rPr>
            <w:rFonts w:ascii="ArialMT" w:hAnsi="ArialMT" w:cs="ArialMT"/>
            <w:sz w:val="20"/>
            <w:szCs w:val="20"/>
            <w:u w:val="single" w:color="802020"/>
          </w:rPr>
          <w:t>www.brickit.com</w:t>
        </w:r>
      </w:hyperlink>
      <w:r w:rsidR="00356788">
        <w:rPr>
          <w:rFonts w:ascii="ArialMT" w:hAnsi="ArialMT" w:cs="ArialMT"/>
          <w:sz w:val="20"/>
          <w:szCs w:val="20"/>
        </w:rPr>
        <w:t xml:space="preserve"> or approved equal.</w:t>
      </w:r>
    </w:p>
    <w:p w14:paraId="77F2A79D" w14:textId="05F62E6D" w:rsidR="001B17EB" w:rsidRDefault="001B17EB" w:rsidP="001B17EB">
      <w:pPr>
        <w:widowControl w:val="0"/>
        <w:numPr>
          <w:ilvl w:val="0"/>
          <w:numId w:val="32"/>
        </w:numPr>
        <w:autoSpaceDE w:val="0"/>
        <w:autoSpaceDN w:val="0"/>
        <w:adjustRightInd w:val="0"/>
        <w:spacing w:after="0" w:line="240" w:lineRule="auto"/>
        <w:ind w:hanging="540"/>
        <w:rPr>
          <w:rFonts w:ascii="ArialMT" w:hAnsi="ArialMT" w:cs="ArialMT"/>
          <w:sz w:val="20"/>
          <w:szCs w:val="20"/>
        </w:rPr>
      </w:pPr>
      <w:r w:rsidRPr="003269A5">
        <w:rPr>
          <w:rFonts w:ascii="ArialMT" w:hAnsi="ArialMT" w:cs="ArialMT"/>
          <w:sz w:val="20"/>
          <w:szCs w:val="20"/>
        </w:rPr>
        <w:t>Requests for substitutions will be considered in accordance with provisions of Section 01600.</w:t>
      </w:r>
    </w:p>
    <w:p w14:paraId="505FD10E" w14:textId="77777777" w:rsidR="003C334E" w:rsidRDefault="003C334E" w:rsidP="003C334E">
      <w:pPr>
        <w:widowControl w:val="0"/>
        <w:autoSpaceDE w:val="0"/>
        <w:autoSpaceDN w:val="0"/>
        <w:adjustRightInd w:val="0"/>
        <w:spacing w:after="0" w:line="240" w:lineRule="auto"/>
        <w:ind w:left="1080"/>
        <w:rPr>
          <w:rFonts w:ascii="ArialMT" w:hAnsi="ArialMT" w:cs="ArialMT"/>
          <w:sz w:val="20"/>
          <w:szCs w:val="20"/>
        </w:rPr>
      </w:pPr>
    </w:p>
    <w:p w14:paraId="65E06A01" w14:textId="77777777" w:rsidR="003269A5" w:rsidRPr="003269A5" w:rsidRDefault="003269A5" w:rsidP="0076716C">
      <w:pPr>
        <w:widowControl w:val="0"/>
        <w:autoSpaceDE w:val="0"/>
        <w:autoSpaceDN w:val="0"/>
        <w:adjustRightInd w:val="0"/>
        <w:spacing w:after="0" w:line="240" w:lineRule="auto"/>
        <w:rPr>
          <w:rFonts w:ascii="ArialMT" w:hAnsi="ArialMT" w:cs="ArialMT"/>
          <w:sz w:val="20"/>
          <w:szCs w:val="20"/>
        </w:rPr>
      </w:pPr>
    </w:p>
    <w:p w14:paraId="6D4FA69D" w14:textId="77777777" w:rsidR="00432937" w:rsidRDefault="00432937" w:rsidP="003269A5">
      <w:pPr>
        <w:widowControl w:val="0"/>
        <w:autoSpaceDE w:val="0"/>
        <w:autoSpaceDN w:val="0"/>
        <w:adjustRightInd w:val="0"/>
        <w:spacing w:after="0" w:line="240" w:lineRule="auto"/>
        <w:rPr>
          <w:rFonts w:ascii="ArialMT" w:hAnsi="ArialMT" w:cs="ArialMT"/>
          <w:sz w:val="20"/>
          <w:szCs w:val="20"/>
        </w:rPr>
      </w:pPr>
      <w:r>
        <w:rPr>
          <w:rFonts w:ascii="ArialMT" w:hAnsi="ArialMT" w:cs="ArialMT"/>
          <w:sz w:val="20"/>
          <w:szCs w:val="20"/>
        </w:rPr>
        <w:lastRenderedPageBreak/>
        <w:t xml:space="preserve">2.2 </w:t>
      </w:r>
      <w:r>
        <w:rPr>
          <w:rFonts w:ascii="ArialMT" w:hAnsi="ArialMT" w:cs="ArialMT"/>
          <w:sz w:val="20"/>
          <w:szCs w:val="20"/>
        </w:rPr>
        <w:tab/>
        <w:t>BRICK PANEL SYSTEMS</w:t>
      </w:r>
    </w:p>
    <w:p w14:paraId="23B7D7B6" w14:textId="77777777" w:rsidR="003269A5" w:rsidRDefault="003269A5" w:rsidP="003269A5">
      <w:pPr>
        <w:widowControl w:val="0"/>
        <w:autoSpaceDE w:val="0"/>
        <w:autoSpaceDN w:val="0"/>
        <w:adjustRightInd w:val="0"/>
        <w:spacing w:after="0" w:line="240" w:lineRule="auto"/>
        <w:rPr>
          <w:rFonts w:ascii="ArialMT" w:hAnsi="ArialMT" w:cs="ArialMT"/>
          <w:sz w:val="20"/>
          <w:szCs w:val="20"/>
        </w:rPr>
      </w:pPr>
    </w:p>
    <w:p w14:paraId="5EDB3290" w14:textId="77777777" w:rsidR="00432937" w:rsidRDefault="00432937" w:rsidP="003269A5">
      <w:pPr>
        <w:widowControl w:val="0"/>
        <w:numPr>
          <w:ilvl w:val="2"/>
          <w:numId w:val="14"/>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Brick Panel Systems: System for aligning and locking thin brick to a substrate that does not depend on adhesive for its performance.</w:t>
      </w:r>
    </w:p>
    <w:p w14:paraId="1A2FA92A" w14:textId="77777777" w:rsidR="00432937" w:rsidRDefault="00432937" w:rsidP="003269A5">
      <w:pPr>
        <w:widowControl w:val="0"/>
        <w:autoSpaceDE w:val="0"/>
        <w:autoSpaceDN w:val="0"/>
        <w:adjustRightInd w:val="0"/>
        <w:spacing w:after="0" w:line="240" w:lineRule="auto"/>
        <w:rPr>
          <w:rFonts w:ascii="Arial-BoldMT" w:hAnsi="Arial-BoldMT" w:cs="Arial-BoldMT"/>
          <w:b/>
          <w:bCs/>
          <w:color w:val="FF0000"/>
          <w:sz w:val="20"/>
          <w:szCs w:val="20"/>
        </w:rPr>
      </w:pPr>
    </w:p>
    <w:p w14:paraId="3179647C" w14:textId="3A2B624F" w:rsidR="00432937"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System Type: Brick-It </w:t>
      </w:r>
      <w:r w:rsidR="00E8469D">
        <w:rPr>
          <w:rFonts w:ascii="ArialMT" w:hAnsi="ArialMT" w:cs="ArialMT"/>
          <w:sz w:val="20"/>
          <w:szCs w:val="20"/>
        </w:rPr>
        <w:t xml:space="preserve">(G60) </w:t>
      </w:r>
      <w:r>
        <w:rPr>
          <w:rFonts w:ascii="ArialMT" w:hAnsi="ArialMT" w:cs="ArialMT"/>
          <w:sz w:val="20"/>
          <w:szCs w:val="20"/>
        </w:rPr>
        <w:t>Designer Metal Grid System.</w:t>
      </w:r>
    </w:p>
    <w:p w14:paraId="1910B3AE" w14:textId="2B2D2BCA" w:rsidR="00432937"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System Type: Brick-It </w:t>
      </w:r>
      <w:r w:rsidR="00E8469D">
        <w:rPr>
          <w:rFonts w:ascii="ArialMT" w:hAnsi="ArialMT" w:cs="ArialMT"/>
          <w:sz w:val="20"/>
          <w:szCs w:val="20"/>
        </w:rPr>
        <w:t xml:space="preserve">(G90) </w:t>
      </w:r>
      <w:r>
        <w:rPr>
          <w:rFonts w:ascii="ArialMT" w:hAnsi="ArialMT" w:cs="ArialMT"/>
          <w:sz w:val="20"/>
          <w:szCs w:val="20"/>
        </w:rPr>
        <w:t>M</w:t>
      </w:r>
      <w:r w:rsidR="002A12CE">
        <w:rPr>
          <w:rFonts w:ascii="ArialMT" w:hAnsi="ArialMT" w:cs="ArialMT"/>
          <w:sz w:val="20"/>
          <w:szCs w:val="20"/>
        </w:rPr>
        <w:t>oisture</w:t>
      </w:r>
      <w:r>
        <w:rPr>
          <w:rFonts w:ascii="ArialMT" w:hAnsi="ArialMT" w:cs="ArialMT"/>
          <w:sz w:val="20"/>
          <w:szCs w:val="20"/>
        </w:rPr>
        <w:t xml:space="preserve"> </w:t>
      </w:r>
      <w:r w:rsidR="002A12CE">
        <w:rPr>
          <w:rFonts w:ascii="ArialMT" w:hAnsi="ArialMT" w:cs="ArialMT"/>
          <w:sz w:val="20"/>
          <w:szCs w:val="20"/>
        </w:rPr>
        <w:t xml:space="preserve">Control Panel </w:t>
      </w:r>
      <w:r>
        <w:rPr>
          <w:rFonts w:ascii="ArialMT" w:hAnsi="ArialMT" w:cs="ArialMT"/>
          <w:sz w:val="20"/>
          <w:szCs w:val="20"/>
        </w:rPr>
        <w:t>System.</w:t>
      </w:r>
    </w:p>
    <w:p w14:paraId="30C9CA64" w14:textId="0C7CA23B" w:rsidR="004E6A63"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System Type: Brick-It </w:t>
      </w:r>
      <w:r w:rsidR="00E8469D">
        <w:rPr>
          <w:rFonts w:ascii="ArialMT" w:hAnsi="ArialMT" w:cs="ArialMT"/>
          <w:sz w:val="20"/>
          <w:szCs w:val="20"/>
        </w:rPr>
        <w:t xml:space="preserve">(G90) </w:t>
      </w:r>
      <w:r w:rsidR="00053444">
        <w:rPr>
          <w:rFonts w:ascii="ArialMT" w:hAnsi="ArialMT" w:cs="ArialMT"/>
          <w:sz w:val="20"/>
          <w:szCs w:val="20"/>
        </w:rPr>
        <w:t>Continuous Insulation</w:t>
      </w:r>
      <w:r>
        <w:rPr>
          <w:rFonts w:ascii="ArialMT" w:hAnsi="ArialMT" w:cs="ArialMT"/>
          <w:sz w:val="20"/>
          <w:szCs w:val="20"/>
        </w:rPr>
        <w:t xml:space="preserve"> Panel System.</w:t>
      </w:r>
    </w:p>
    <w:p w14:paraId="4866304D" w14:textId="77777777" w:rsidR="00432937"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sidRPr="004E6A63">
        <w:rPr>
          <w:rFonts w:ascii="ArialMT" w:hAnsi="ArialMT" w:cs="ArialMT"/>
          <w:sz w:val="20"/>
          <w:szCs w:val="20"/>
        </w:rPr>
        <w:t>Wall Fabrication: Brick panel system shall be factory assembled and attached to prefabricated metal stud curtain wall system as indicated on the Drawings and in the Contract Documents.</w:t>
      </w:r>
    </w:p>
    <w:p w14:paraId="1357C8E0" w14:textId="77777777" w:rsidR="008F6789" w:rsidRPr="004E6A63" w:rsidRDefault="008F6789" w:rsidP="003269A5">
      <w:pPr>
        <w:widowControl w:val="0"/>
        <w:autoSpaceDE w:val="0"/>
        <w:autoSpaceDN w:val="0"/>
        <w:adjustRightInd w:val="0"/>
        <w:spacing w:after="0" w:line="240" w:lineRule="auto"/>
        <w:ind w:left="1728"/>
        <w:rPr>
          <w:rFonts w:ascii="ArialMT" w:hAnsi="ArialMT" w:cs="ArialMT"/>
          <w:sz w:val="20"/>
          <w:szCs w:val="20"/>
        </w:rPr>
      </w:pPr>
    </w:p>
    <w:p w14:paraId="29C1F71E" w14:textId="77777777" w:rsidR="00432937" w:rsidRDefault="00432937" w:rsidP="00B53B97">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Metal Grid System Panels: Galvanized steel metal components formed to align brick</w:t>
      </w:r>
      <w:r w:rsidR="008F6789">
        <w:rPr>
          <w:rFonts w:ascii="ArialMT" w:hAnsi="ArialMT" w:cs="ArialMT"/>
          <w:sz w:val="20"/>
          <w:szCs w:val="20"/>
        </w:rPr>
        <w:t xml:space="preserve"> </w:t>
      </w:r>
      <w:r>
        <w:rPr>
          <w:rFonts w:ascii="ArialMT" w:hAnsi="ArialMT" w:cs="ArialMT"/>
          <w:sz w:val="20"/>
          <w:szCs w:val="20"/>
        </w:rPr>
        <w:t xml:space="preserve">courses and to support and ensure a mechanical bond of each brick in place. </w:t>
      </w:r>
    </w:p>
    <w:p w14:paraId="11320727" w14:textId="77777777" w:rsidR="004E6A63" w:rsidRDefault="004E6A63" w:rsidP="003269A5">
      <w:pPr>
        <w:widowControl w:val="0"/>
        <w:autoSpaceDE w:val="0"/>
        <w:autoSpaceDN w:val="0"/>
        <w:adjustRightInd w:val="0"/>
        <w:spacing w:after="0" w:line="240" w:lineRule="auto"/>
        <w:ind w:left="1152"/>
        <w:rPr>
          <w:rFonts w:ascii="ArialMT" w:hAnsi="ArialMT" w:cs="ArialMT"/>
          <w:sz w:val="20"/>
          <w:szCs w:val="20"/>
        </w:rPr>
      </w:pPr>
    </w:p>
    <w:p w14:paraId="4749210F" w14:textId="77777777" w:rsidR="00432937"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Panels shall be chem-dry treated and be a minimum </w:t>
      </w:r>
      <w:r w:rsidR="001B17EB">
        <w:rPr>
          <w:rFonts w:ascii="ArialMT" w:hAnsi="ArialMT" w:cs="ArialMT"/>
          <w:sz w:val="20"/>
          <w:szCs w:val="20"/>
        </w:rPr>
        <w:t>0.0149-inch</w:t>
      </w:r>
      <w:r>
        <w:rPr>
          <w:rFonts w:ascii="ArialMT" w:hAnsi="ArialMT" w:cs="ArialMT"/>
          <w:sz w:val="20"/>
          <w:szCs w:val="20"/>
        </w:rPr>
        <w:t xml:space="preserve"> (0.36 mm) thickness with continuous carrying brick ledges (every course of brick) with minimum thickness per ledge: 0.028 inch (0.71 mm). </w:t>
      </w:r>
    </w:p>
    <w:p w14:paraId="5B8617A3" w14:textId="77777777" w:rsidR="00432937"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Panels shall have a continuous interlock every third course, minimum thickness, 0.042 inch (1.07 mm). </w:t>
      </w:r>
    </w:p>
    <w:p w14:paraId="4245A43A" w14:textId="77777777" w:rsidR="00432937"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Panels shall be able to fold out corners, door and window sections, and have a continuous linear array of holes to receive adhesive and have a continuous array of mortar receptors to lock in mortar mix. </w:t>
      </w:r>
    </w:p>
    <w:p w14:paraId="04BA2103" w14:textId="77777777" w:rsidR="004E6A63"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Panels shall be designed to carry brick load evenly on entire wall surface without the use of footings, starter angles or special corner sections. </w:t>
      </w:r>
    </w:p>
    <w:p w14:paraId="73911EB1" w14:textId="5A84F9A5" w:rsidR="004E6A63"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sidRPr="004E6A63">
        <w:rPr>
          <w:rFonts w:ascii="ArialMT" w:hAnsi="ArialMT" w:cs="ArialMT"/>
          <w:sz w:val="20"/>
          <w:szCs w:val="20"/>
        </w:rPr>
        <w:t xml:space="preserve">Size: 48 inches by </w:t>
      </w:r>
      <w:r w:rsidR="00356788">
        <w:rPr>
          <w:rFonts w:ascii="ArialMT" w:hAnsi="ArialMT" w:cs="ArialMT"/>
          <w:sz w:val="20"/>
          <w:szCs w:val="20"/>
        </w:rPr>
        <w:t>x (8.0”,8.25”,9.0”,9.</w:t>
      </w:r>
      <w:r w:rsidR="00C653B6">
        <w:rPr>
          <w:rFonts w:ascii="ArialMT" w:hAnsi="ArialMT" w:cs="ArialMT"/>
          <w:sz w:val="20"/>
          <w:szCs w:val="20"/>
        </w:rPr>
        <w:t>6</w:t>
      </w:r>
      <w:r w:rsidR="00356788">
        <w:rPr>
          <w:rFonts w:ascii="ArialMT" w:hAnsi="ArialMT" w:cs="ArialMT"/>
          <w:sz w:val="20"/>
          <w:szCs w:val="20"/>
        </w:rPr>
        <w:t>0” or 12” as specified).</w:t>
      </w:r>
    </w:p>
    <w:p w14:paraId="21536BC2" w14:textId="131E9877" w:rsidR="004E6A63"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sidRPr="004E6A63">
        <w:rPr>
          <w:rFonts w:ascii="ArialMT" w:hAnsi="ArialMT" w:cs="ArialMT"/>
          <w:sz w:val="20"/>
          <w:szCs w:val="20"/>
        </w:rPr>
        <w:t xml:space="preserve">Size: 96 inches by </w:t>
      </w:r>
      <w:r w:rsidR="0041410F">
        <w:rPr>
          <w:rFonts w:ascii="ArialMT" w:hAnsi="ArialMT" w:cs="ArialMT"/>
          <w:sz w:val="20"/>
          <w:szCs w:val="20"/>
        </w:rPr>
        <w:t xml:space="preserve">x </w:t>
      </w:r>
      <w:r w:rsidR="00356788">
        <w:rPr>
          <w:rFonts w:ascii="ArialMT" w:hAnsi="ArialMT" w:cs="ArialMT"/>
          <w:sz w:val="20"/>
          <w:szCs w:val="20"/>
        </w:rPr>
        <w:t>(8.0”,8.25”,9.0”,9.</w:t>
      </w:r>
      <w:r w:rsidR="00C653B6">
        <w:rPr>
          <w:rFonts w:ascii="ArialMT" w:hAnsi="ArialMT" w:cs="ArialMT"/>
          <w:sz w:val="20"/>
          <w:szCs w:val="20"/>
        </w:rPr>
        <w:t>6</w:t>
      </w:r>
      <w:r w:rsidR="00356788">
        <w:rPr>
          <w:rFonts w:ascii="ArialMT" w:hAnsi="ArialMT" w:cs="ArialMT"/>
          <w:sz w:val="20"/>
          <w:szCs w:val="20"/>
        </w:rPr>
        <w:t>0” or 12” as specified).</w:t>
      </w:r>
    </w:p>
    <w:p w14:paraId="41F1B820" w14:textId="4454A29C" w:rsidR="004E6A63" w:rsidRPr="0041410F" w:rsidRDefault="00432937" w:rsidP="0041410F">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sidRPr="004E6A63">
        <w:rPr>
          <w:rFonts w:ascii="ArialMT" w:hAnsi="ArialMT" w:cs="ArialMT"/>
          <w:sz w:val="20"/>
          <w:szCs w:val="20"/>
        </w:rPr>
        <w:t xml:space="preserve">Size: </w:t>
      </w:r>
      <w:r w:rsidR="0041410F">
        <w:rPr>
          <w:rFonts w:ascii="ArialMT" w:hAnsi="ArialMT" w:cs="ArialMT"/>
          <w:sz w:val="20"/>
          <w:szCs w:val="20"/>
        </w:rPr>
        <w:t xml:space="preserve">Spacing for Brick Veneer (2-1/4”, </w:t>
      </w:r>
      <w:r w:rsidR="00C653B6">
        <w:rPr>
          <w:rFonts w:ascii="ArialMT" w:hAnsi="ArialMT" w:cs="ArialMT"/>
          <w:sz w:val="20"/>
          <w:szCs w:val="20"/>
        </w:rPr>
        <w:t xml:space="preserve">2-1/2”, </w:t>
      </w:r>
      <w:r w:rsidR="0041410F">
        <w:rPr>
          <w:rFonts w:ascii="ArialMT" w:hAnsi="ArialMT" w:cs="ArialMT"/>
          <w:sz w:val="20"/>
          <w:szCs w:val="20"/>
        </w:rPr>
        <w:t>2-3/4”, 3-5/8”, &amp; 7-5/8”</w:t>
      </w:r>
      <w:r w:rsidR="00862DB7">
        <w:rPr>
          <w:rFonts w:ascii="ArialMT" w:hAnsi="ArialMT" w:cs="ArialMT"/>
          <w:sz w:val="20"/>
          <w:szCs w:val="20"/>
        </w:rPr>
        <w:t xml:space="preserve"> as specified</w:t>
      </w:r>
      <w:r w:rsidR="0041410F">
        <w:rPr>
          <w:rFonts w:ascii="ArialMT" w:hAnsi="ArialMT" w:cs="ArialMT"/>
          <w:sz w:val="20"/>
          <w:szCs w:val="20"/>
        </w:rPr>
        <w:t>).</w:t>
      </w:r>
    </w:p>
    <w:p w14:paraId="713169FB" w14:textId="77777777" w:rsidR="004E6A63"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sidRPr="004E6A63">
        <w:rPr>
          <w:rFonts w:ascii="ArialMT" w:hAnsi="ArialMT" w:cs="ArialMT"/>
          <w:sz w:val="20"/>
          <w:szCs w:val="20"/>
        </w:rPr>
        <w:t>Size: Custom size as indicated on the Drawings.</w:t>
      </w:r>
    </w:p>
    <w:p w14:paraId="0FBBB188" w14:textId="77777777" w:rsidR="00432937" w:rsidRDefault="00432937" w:rsidP="003269A5">
      <w:pPr>
        <w:widowControl w:val="0"/>
        <w:numPr>
          <w:ilvl w:val="3"/>
          <w:numId w:val="15"/>
        </w:numPr>
        <w:autoSpaceDE w:val="0"/>
        <w:autoSpaceDN w:val="0"/>
        <w:adjustRightInd w:val="0"/>
        <w:spacing w:after="0" w:line="240" w:lineRule="auto"/>
        <w:ind w:left="1728" w:hanging="576"/>
        <w:rPr>
          <w:rFonts w:ascii="ArialMT" w:hAnsi="ArialMT" w:cs="ArialMT"/>
          <w:sz w:val="20"/>
          <w:szCs w:val="20"/>
        </w:rPr>
      </w:pPr>
      <w:r w:rsidRPr="004E6A63">
        <w:rPr>
          <w:rFonts w:ascii="ArialMT" w:hAnsi="ArialMT" w:cs="ArialMT"/>
          <w:sz w:val="20"/>
          <w:szCs w:val="20"/>
        </w:rPr>
        <w:t>Size: Custom size as selected by Architect.</w:t>
      </w:r>
    </w:p>
    <w:p w14:paraId="2E965EE3" w14:textId="77777777" w:rsidR="002366AD" w:rsidRPr="004E6A63" w:rsidRDefault="002366AD" w:rsidP="002366AD">
      <w:pPr>
        <w:widowControl w:val="0"/>
        <w:autoSpaceDE w:val="0"/>
        <w:autoSpaceDN w:val="0"/>
        <w:adjustRightInd w:val="0"/>
        <w:spacing w:after="0" w:line="240" w:lineRule="auto"/>
        <w:ind w:left="1728"/>
        <w:rPr>
          <w:rFonts w:ascii="ArialMT" w:hAnsi="ArialMT" w:cs="ArialMT"/>
          <w:sz w:val="20"/>
          <w:szCs w:val="20"/>
        </w:rPr>
      </w:pPr>
    </w:p>
    <w:p w14:paraId="59C2F1F2" w14:textId="00E94B73" w:rsidR="00432937" w:rsidRDefault="00432937" w:rsidP="003269A5">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 xml:space="preserve">Brick: Kiln-fired brick 1/2 to 1 inch (13 mm to 25 mm) nominal thickness, meeting ASTM </w:t>
      </w:r>
      <w:r w:rsidR="00356788">
        <w:rPr>
          <w:rFonts w:ascii="ArialMT" w:hAnsi="ArialMT" w:cs="ArialMT"/>
          <w:sz w:val="20"/>
          <w:szCs w:val="20"/>
        </w:rPr>
        <w:t>C</w:t>
      </w:r>
      <w:r w:rsidR="00307FEB">
        <w:rPr>
          <w:rFonts w:ascii="ArialMT" w:hAnsi="ArialMT" w:cs="ArialMT"/>
          <w:sz w:val="20"/>
          <w:szCs w:val="20"/>
        </w:rPr>
        <w:t xml:space="preserve"> </w:t>
      </w:r>
      <w:r>
        <w:rPr>
          <w:rFonts w:ascii="ArialMT" w:hAnsi="ArialMT" w:cs="ArialMT"/>
          <w:sz w:val="20"/>
          <w:szCs w:val="20"/>
        </w:rPr>
        <w:t>21</w:t>
      </w:r>
      <w:r w:rsidR="004E6A63">
        <w:rPr>
          <w:rFonts w:ascii="ArialMT" w:hAnsi="ArialMT" w:cs="ArialMT"/>
          <w:sz w:val="20"/>
          <w:szCs w:val="20"/>
        </w:rPr>
        <w:t xml:space="preserve">6 </w:t>
      </w:r>
      <w:r w:rsidR="00356788">
        <w:rPr>
          <w:rFonts w:ascii="ArialMT" w:hAnsi="ArialMT" w:cs="ArialMT"/>
          <w:sz w:val="20"/>
          <w:szCs w:val="20"/>
        </w:rPr>
        <w:t>(for cut Face Brick) &amp;</w:t>
      </w:r>
      <w:r w:rsidR="004E6A63">
        <w:rPr>
          <w:rFonts w:ascii="ArialMT" w:hAnsi="ArialMT" w:cs="ArialMT"/>
          <w:sz w:val="20"/>
          <w:szCs w:val="20"/>
        </w:rPr>
        <w:t>/or</w:t>
      </w:r>
      <w:r>
        <w:rPr>
          <w:rFonts w:ascii="ArialMT" w:hAnsi="ArialMT" w:cs="ArialMT"/>
          <w:sz w:val="20"/>
          <w:szCs w:val="20"/>
        </w:rPr>
        <w:t xml:space="preserve"> ASTM C</w:t>
      </w:r>
      <w:r w:rsidR="00307FEB">
        <w:rPr>
          <w:rFonts w:ascii="ArialMT" w:hAnsi="ArialMT" w:cs="ArialMT"/>
          <w:sz w:val="20"/>
          <w:szCs w:val="20"/>
        </w:rPr>
        <w:t xml:space="preserve"> </w:t>
      </w:r>
      <w:r>
        <w:rPr>
          <w:rFonts w:ascii="ArialMT" w:hAnsi="ArialMT" w:cs="ArialMT"/>
          <w:sz w:val="20"/>
          <w:szCs w:val="20"/>
        </w:rPr>
        <w:t xml:space="preserve">1088 </w:t>
      </w:r>
      <w:r w:rsidR="00356788">
        <w:rPr>
          <w:rFonts w:ascii="ArialMT" w:hAnsi="ArialMT" w:cs="ArialMT"/>
          <w:sz w:val="20"/>
          <w:szCs w:val="20"/>
        </w:rPr>
        <w:t>(for extruded Thin Brick)</w:t>
      </w:r>
      <w:r w:rsidR="00307FEB">
        <w:rPr>
          <w:rFonts w:ascii="ArialMT" w:hAnsi="ArialMT" w:cs="ArialMT"/>
          <w:sz w:val="20"/>
          <w:szCs w:val="20"/>
        </w:rPr>
        <w:t xml:space="preserve">, Grade SW, Type TBS, TBX, FBS, FBX, &amp;/or PCI </w:t>
      </w:r>
      <w:r>
        <w:rPr>
          <w:rFonts w:ascii="ArialMT" w:hAnsi="ArialMT" w:cs="ArialMT"/>
          <w:sz w:val="20"/>
          <w:szCs w:val="20"/>
        </w:rPr>
        <w:t>requirements</w:t>
      </w:r>
      <w:r w:rsidR="00307FEB">
        <w:rPr>
          <w:rFonts w:ascii="ArialMT" w:hAnsi="ArialMT" w:cs="ArialMT"/>
          <w:sz w:val="20"/>
          <w:szCs w:val="20"/>
        </w:rPr>
        <w:t xml:space="preserve">. </w:t>
      </w:r>
    </w:p>
    <w:p w14:paraId="26C8B5B2" w14:textId="77777777" w:rsidR="004E6A63" w:rsidRDefault="004E6A63" w:rsidP="003269A5">
      <w:pPr>
        <w:widowControl w:val="0"/>
        <w:autoSpaceDE w:val="0"/>
        <w:autoSpaceDN w:val="0"/>
        <w:adjustRightInd w:val="0"/>
        <w:spacing w:after="0" w:line="240" w:lineRule="auto"/>
        <w:ind w:left="540"/>
        <w:rPr>
          <w:rFonts w:ascii="ArialMT" w:hAnsi="ArialMT" w:cs="ArialMT"/>
          <w:sz w:val="20"/>
          <w:szCs w:val="20"/>
        </w:rPr>
      </w:pPr>
    </w:p>
    <w:p w14:paraId="7CEF2CE6" w14:textId="434472D1" w:rsidR="00432937" w:rsidRPr="00322F9D" w:rsidRDefault="00432937" w:rsidP="00322F9D">
      <w:pPr>
        <w:widowControl w:val="0"/>
        <w:numPr>
          <w:ilvl w:val="3"/>
          <w:numId w:val="20"/>
        </w:numPr>
        <w:autoSpaceDE w:val="0"/>
        <w:autoSpaceDN w:val="0"/>
        <w:adjustRightInd w:val="0"/>
        <w:spacing w:after="0" w:line="240" w:lineRule="auto"/>
        <w:ind w:left="1728" w:hanging="576"/>
        <w:rPr>
          <w:rFonts w:ascii="TimesNewRomanPSMT" w:hAnsi="TimesNewRomanPSMT" w:cs="TimesNewRomanPSMT"/>
          <w:sz w:val="20"/>
          <w:szCs w:val="20"/>
        </w:rPr>
      </w:pPr>
      <w:r>
        <w:rPr>
          <w:rFonts w:ascii="ArialMT" w:hAnsi="ArialMT" w:cs="ArialMT"/>
          <w:sz w:val="20"/>
          <w:szCs w:val="20"/>
        </w:rPr>
        <w:t>Brick Color: To be chosen and approved by Architect from www.brickit.com library</w:t>
      </w:r>
      <w:r w:rsidR="00356788">
        <w:rPr>
          <w:rFonts w:ascii="ArialMT" w:hAnsi="ArialMT" w:cs="ArialMT"/>
          <w:sz w:val="20"/>
          <w:szCs w:val="20"/>
        </w:rPr>
        <w:t xml:space="preserve"> &amp;/or </w:t>
      </w:r>
      <w:r w:rsidR="00322F9D">
        <w:rPr>
          <w:rFonts w:ascii="ArialMT" w:hAnsi="ArialMT" w:cs="ArialMT"/>
          <w:sz w:val="20"/>
          <w:szCs w:val="20"/>
        </w:rPr>
        <w:t>approved equal</w:t>
      </w:r>
      <w:r w:rsidR="00ED58F7">
        <w:rPr>
          <w:rFonts w:ascii="ArialMT" w:hAnsi="ArialMT" w:cs="ArialMT"/>
          <w:sz w:val="20"/>
          <w:szCs w:val="20"/>
        </w:rPr>
        <w:t>.</w:t>
      </w:r>
    </w:p>
    <w:p w14:paraId="7E9A7F71" w14:textId="77777777" w:rsidR="002366AD" w:rsidRDefault="002366AD" w:rsidP="002366AD">
      <w:pPr>
        <w:widowControl w:val="0"/>
        <w:autoSpaceDE w:val="0"/>
        <w:autoSpaceDN w:val="0"/>
        <w:adjustRightInd w:val="0"/>
        <w:spacing w:after="0" w:line="240" w:lineRule="auto"/>
        <w:ind w:left="1728"/>
        <w:rPr>
          <w:rFonts w:ascii="TimesNewRomanPSMT" w:hAnsi="TimesNewRomanPSMT" w:cs="TimesNewRomanPSMT"/>
          <w:sz w:val="20"/>
          <w:szCs w:val="20"/>
        </w:rPr>
      </w:pPr>
    </w:p>
    <w:p w14:paraId="0818170D" w14:textId="4CFCD0BD" w:rsidR="00432937" w:rsidRDefault="00432937" w:rsidP="001B650A">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 xml:space="preserve">Mortar: </w:t>
      </w:r>
      <w:r w:rsidR="00322F9D">
        <w:rPr>
          <w:rFonts w:ascii="ArialMT" w:hAnsi="ArialMT" w:cs="ArialMT"/>
          <w:sz w:val="20"/>
          <w:szCs w:val="20"/>
        </w:rPr>
        <w:t xml:space="preserve">Brick-it </w:t>
      </w:r>
      <w:r w:rsidR="00151FCC">
        <w:rPr>
          <w:rFonts w:ascii="ArialMT" w:hAnsi="ArialMT" w:cs="ArialMT"/>
          <w:sz w:val="20"/>
          <w:szCs w:val="20"/>
        </w:rPr>
        <w:t xml:space="preserve">Type “S” </w:t>
      </w:r>
      <w:r w:rsidR="00307FEB">
        <w:rPr>
          <w:rFonts w:ascii="ArialMT" w:hAnsi="ArialMT" w:cs="ArialMT"/>
          <w:sz w:val="20"/>
          <w:szCs w:val="20"/>
        </w:rPr>
        <w:t>p</w:t>
      </w:r>
      <w:r>
        <w:rPr>
          <w:rFonts w:ascii="ArialMT" w:hAnsi="ArialMT" w:cs="ArialMT"/>
          <w:sz w:val="20"/>
          <w:szCs w:val="20"/>
        </w:rPr>
        <w:t xml:space="preserve">remixed mortar supplied </w:t>
      </w:r>
      <w:r w:rsidR="00307FEB">
        <w:rPr>
          <w:rFonts w:ascii="ArialMT" w:hAnsi="ArialMT" w:cs="ArialMT"/>
          <w:sz w:val="20"/>
          <w:szCs w:val="20"/>
        </w:rPr>
        <w:t xml:space="preserve">by to meet </w:t>
      </w:r>
      <w:r>
        <w:rPr>
          <w:rFonts w:ascii="ArialMT" w:hAnsi="ArialMT" w:cs="ArialMT"/>
          <w:sz w:val="20"/>
          <w:szCs w:val="20"/>
        </w:rPr>
        <w:t>ASTM C</w:t>
      </w:r>
      <w:r w:rsidR="00307FEB">
        <w:rPr>
          <w:rFonts w:ascii="ArialMT" w:hAnsi="ArialMT" w:cs="ArialMT"/>
          <w:sz w:val="20"/>
          <w:szCs w:val="20"/>
        </w:rPr>
        <w:t xml:space="preserve"> </w:t>
      </w:r>
      <w:r w:rsidR="001B650A">
        <w:rPr>
          <w:rFonts w:ascii="ArialMT" w:hAnsi="ArialMT" w:cs="ArialMT"/>
          <w:sz w:val="20"/>
          <w:szCs w:val="20"/>
        </w:rPr>
        <w:t>270</w:t>
      </w:r>
      <w:r w:rsidR="00322F9D">
        <w:rPr>
          <w:rFonts w:ascii="ArialMT" w:hAnsi="ArialMT" w:cs="ArialMT"/>
          <w:sz w:val="20"/>
          <w:szCs w:val="20"/>
        </w:rPr>
        <w:t xml:space="preserve"> or</w:t>
      </w:r>
      <w:r w:rsidR="001B650A">
        <w:rPr>
          <w:rFonts w:ascii="ArialMT" w:hAnsi="ArialMT" w:cs="ArialMT"/>
          <w:sz w:val="20"/>
          <w:szCs w:val="20"/>
        </w:rPr>
        <w:t xml:space="preserve"> approved equal.</w:t>
      </w:r>
    </w:p>
    <w:p w14:paraId="1F391116" w14:textId="77777777" w:rsidR="00432937" w:rsidRDefault="00432937" w:rsidP="003269A5">
      <w:pPr>
        <w:widowControl w:val="0"/>
        <w:autoSpaceDE w:val="0"/>
        <w:autoSpaceDN w:val="0"/>
        <w:adjustRightInd w:val="0"/>
        <w:spacing w:after="0" w:line="240" w:lineRule="auto"/>
        <w:rPr>
          <w:rFonts w:ascii="Arial-BoldMT" w:hAnsi="Arial-BoldMT" w:cs="Arial-BoldMT"/>
          <w:b/>
          <w:bCs/>
          <w:color w:val="FF0000"/>
          <w:sz w:val="20"/>
          <w:szCs w:val="20"/>
        </w:rPr>
      </w:pPr>
    </w:p>
    <w:p w14:paraId="6B5137C8" w14:textId="5D343BE1" w:rsidR="00432937" w:rsidRDefault="00432937" w:rsidP="003269A5">
      <w:pPr>
        <w:widowControl w:val="0"/>
        <w:numPr>
          <w:ilvl w:val="3"/>
          <w:numId w:val="21"/>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Mortar: </w:t>
      </w:r>
      <w:r w:rsidR="00307FEB">
        <w:rPr>
          <w:rFonts w:ascii="ArialMT" w:hAnsi="ArialMT" w:cs="ArialMT"/>
          <w:sz w:val="20"/>
          <w:szCs w:val="20"/>
        </w:rPr>
        <w:t>Standard g</w:t>
      </w:r>
      <w:r>
        <w:rPr>
          <w:rFonts w:ascii="ArialMT" w:hAnsi="ArialMT" w:cs="ArialMT"/>
          <w:sz w:val="20"/>
          <w:szCs w:val="20"/>
        </w:rPr>
        <w:t>rey</w:t>
      </w:r>
      <w:r w:rsidR="00307FEB">
        <w:rPr>
          <w:rFonts w:ascii="ArialMT" w:hAnsi="ArialMT" w:cs="ArialMT"/>
          <w:sz w:val="20"/>
          <w:szCs w:val="20"/>
        </w:rPr>
        <w:t xml:space="preserve"> or </w:t>
      </w:r>
      <w:r w:rsidR="007826B9">
        <w:rPr>
          <w:rFonts w:ascii="ArialMT" w:hAnsi="ArialMT" w:cs="ArialMT"/>
          <w:sz w:val="20"/>
          <w:szCs w:val="20"/>
        </w:rPr>
        <w:t>white</w:t>
      </w:r>
      <w:r w:rsidR="00307FEB">
        <w:rPr>
          <w:rFonts w:ascii="ArialMT" w:hAnsi="ArialMT" w:cs="ArialMT"/>
          <w:sz w:val="20"/>
          <w:szCs w:val="20"/>
        </w:rPr>
        <w:t xml:space="preserve"> mortar</w:t>
      </w:r>
      <w:r>
        <w:rPr>
          <w:rFonts w:ascii="ArialMT" w:hAnsi="ArialMT" w:cs="ArialMT"/>
          <w:sz w:val="20"/>
          <w:szCs w:val="20"/>
        </w:rPr>
        <w:t>.</w:t>
      </w:r>
    </w:p>
    <w:p w14:paraId="25D5D5BD" w14:textId="4A5E2A8D" w:rsidR="00432937" w:rsidRPr="00307FEB" w:rsidRDefault="00432937" w:rsidP="00307FEB">
      <w:pPr>
        <w:widowControl w:val="0"/>
        <w:numPr>
          <w:ilvl w:val="3"/>
          <w:numId w:val="21"/>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Mortar: </w:t>
      </w:r>
      <w:r w:rsidR="00307FEB">
        <w:rPr>
          <w:rFonts w:ascii="ArialMT" w:hAnsi="ArialMT" w:cs="ArialMT"/>
          <w:sz w:val="20"/>
          <w:szCs w:val="20"/>
        </w:rPr>
        <w:t>Colored mortar</w:t>
      </w:r>
      <w:r w:rsidRPr="00307FEB">
        <w:rPr>
          <w:rFonts w:ascii="ArialMT" w:hAnsi="ArialMT" w:cs="ArialMT"/>
          <w:sz w:val="20"/>
          <w:szCs w:val="20"/>
        </w:rPr>
        <w:t xml:space="preserve"> selected by the Architect from </w:t>
      </w:r>
      <w:r w:rsidR="00322F9D">
        <w:rPr>
          <w:rFonts w:ascii="ArialMT" w:hAnsi="ArialMT" w:cs="ArialMT"/>
          <w:sz w:val="20"/>
          <w:szCs w:val="20"/>
        </w:rPr>
        <w:t>Brick-it’s</w:t>
      </w:r>
      <w:r w:rsidRPr="00307FEB">
        <w:rPr>
          <w:rFonts w:ascii="ArialMT" w:hAnsi="ArialMT" w:cs="ArialMT"/>
          <w:sz w:val="20"/>
          <w:szCs w:val="20"/>
        </w:rPr>
        <w:t xml:space="preserve"> full range of standard available mortar color options</w:t>
      </w:r>
      <w:r w:rsidR="00322F9D">
        <w:rPr>
          <w:rFonts w:ascii="ArialMT" w:hAnsi="ArialMT" w:cs="ArialMT"/>
          <w:sz w:val="20"/>
          <w:szCs w:val="20"/>
        </w:rPr>
        <w:t xml:space="preserve"> (custom colors are available upon request).</w:t>
      </w:r>
    </w:p>
    <w:p w14:paraId="177584A9" w14:textId="77777777" w:rsidR="00432937" w:rsidRDefault="00432937" w:rsidP="003269A5">
      <w:pPr>
        <w:widowControl w:val="0"/>
        <w:numPr>
          <w:ilvl w:val="3"/>
          <w:numId w:val="21"/>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Mortar Color: As indicated on the Drawings.</w:t>
      </w:r>
    </w:p>
    <w:p w14:paraId="126F086F" w14:textId="77777777" w:rsidR="002366AD" w:rsidRDefault="002366AD" w:rsidP="002366AD">
      <w:pPr>
        <w:widowControl w:val="0"/>
        <w:autoSpaceDE w:val="0"/>
        <w:autoSpaceDN w:val="0"/>
        <w:adjustRightInd w:val="0"/>
        <w:spacing w:after="0" w:line="240" w:lineRule="auto"/>
        <w:ind w:left="1728"/>
        <w:rPr>
          <w:rFonts w:ascii="ArialMT" w:hAnsi="ArialMT" w:cs="ArialMT"/>
          <w:sz w:val="20"/>
          <w:szCs w:val="20"/>
        </w:rPr>
      </w:pPr>
    </w:p>
    <w:p w14:paraId="48A35746" w14:textId="4118DACB" w:rsidR="00432937" w:rsidRDefault="00432937" w:rsidP="00FD690F">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 xml:space="preserve">Fasteners: </w:t>
      </w:r>
      <w:r w:rsidR="00FD690F">
        <w:rPr>
          <w:rFonts w:ascii="ArialMT" w:hAnsi="ArialMT" w:cs="ArialMT"/>
          <w:sz w:val="20"/>
          <w:szCs w:val="20"/>
        </w:rPr>
        <w:t xml:space="preserve">Brick-it </w:t>
      </w:r>
      <w:r w:rsidR="00322F9D">
        <w:rPr>
          <w:rFonts w:ascii="ArialMT" w:hAnsi="ArialMT" w:cs="ArialMT"/>
          <w:sz w:val="20"/>
          <w:szCs w:val="20"/>
        </w:rPr>
        <w:t>n</w:t>
      </w:r>
      <w:r>
        <w:rPr>
          <w:rFonts w:ascii="ArialMT" w:hAnsi="ArialMT" w:cs="ArialMT"/>
          <w:sz w:val="20"/>
          <w:szCs w:val="20"/>
        </w:rPr>
        <w:t>on-corrosive ribbed nails, screws or staples, designed for applicable substrate</w:t>
      </w:r>
      <w:r w:rsidR="00FD690F">
        <w:rPr>
          <w:rFonts w:ascii="ArialMT" w:hAnsi="ArialMT" w:cs="ArialMT"/>
          <w:sz w:val="20"/>
          <w:szCs w:val="20"/>
        </w:rPr>
        <w:t xml:space="preserve"> or approved equal.</w:t>
      </w:r>
    </w:p>
    <w:p w14:paraId="3D58072D" w14:textId="30354F96" w:rsidR="00432937" w:rsidRDefault="00432937" w:rsidP="003269A5">
      <w:pPr>
        <w:widowControl w:val="0"/>
        <w:numPr>
          <w:ilvl w:val="2"/>
          <w:numId w:val="15"/>
        </w:numPr>
        <w:autoSpaceDE w:val="0"/>
        <w:autoSpaceDN w:val="0"/>
        <w:adjustRightInd w:val="0"/>
        <w:spacing w:after="0" w:line="240" w:lineRule="auto"/>
        <w:ind w:left="1152" w:hanging="612"/>
        <w:rPr>
          <w:rFonts w:ascii="ArialMT" w:hAnsi="ArialMT" w:cs="ArialMT"/>
          <w:sz w:val="20"/>
          <w:szCs w:val="20"/>
        </w:rPr>
      </w:pPr>
      <w:r>
        <w:rPr>
          <w:rFonts w:ascii="ArialMT" w:hAnsi="ArialMT" w:cs="ArialMT"/>
          <w:sz w:val="20"/>
          <w:szCs w:val="20"/>
        </w:rPr>
        <w:t xml:space="preserve">Adhesives: </w:t>
      </w:r>
      <w:r w:rsidR="00FD690F">
        <w:rPr>
          <w:rFonts w:ascii="ArialMT" w:hAnsi="ArialMT" w:cs="ArialMT"/>
          <w:sz w:val="20"/>
          <w:szCs w:val="20"/>
        </w:rPr>
        <w:t>Brick-it h</w:t>
      </w:r>
      <w:r>
        <w:rPr>
          <w:rFonts w:ascii="ArialMT" w:hAnsi="ArialMT" w:cs="ArialMT"/>
          <w:sz w:val="20"/>
          <w:szCs w:val="20"/>
        </w:rPr>
        <w:t xml:space="preserve">igh solid, solvent based </w:t>
      </w:r>
      <w:r w:rsidR="00FD690F">
        <w:rPr>
          <w:rFonts w:ascii="ArialMT" w:hAnsi="ArialMT" w:cs="ArialMT"/>
          <w:sz w:val="20"/>
          <w:szCs w:val="20"/>
        </w:rPr>
        <w:t xml:space="preserve">silicone or construction </w:t>
      </w:r>
      <w:r>
        <w:rPr>
          <w:rFonts w:ascii="ArialMT" w:hAnsi="ArialMT" w:cs="ArialMT"/>
          <w:sz w:val="20"/>
          <w:szCs w:val="20"/>
        </w:rPr>
        <w:t>adhesive that remains flexible and unaffected by freeze-thaw cycles</w:t>
      </w:r>
      <w:r w:rsidR="00FD690F">
        <w:rPr>
          <w:rFonts w:ascii="ArialMT" w:hAnsi="ArialMT" w:cs="ArialMT"/>
          <w:sz w:val="20"/>
          <w:szCs w:val="20"/>
        </w:rPr>
        <w:t xml:space="preserve"> (cut brick require</w:t>
      </w:r>
      <w:r w:rsidR="006A6239">
        <w:rPr>
          <w:rFonts w:ascii="ArialMT" w:hAnsi="ArialMT" w:cs="ArialMT"/>
          <w:sz w:val="20"/>
          <w:szCs w:val="20"/>
        </w:rPr>
        <w:t>s</w:t>
      </w:r>
      <w:r w:rsidR="00FD690F">
        <w:rPr>
          <w:rFonts w:ascii="ArialMT" w:hAnsi="ArialMT" w:cs="ArialMT"/>
          <w:sz w:val="20"/>
          <w:szCs w:val="20"/>
        </w:rPr>
        <w:t xml:space="preserve"> the use of Brick-it silicone adhesive only).</w:t>
      </w:r>
    </w:p>
    <w:p w14:paraId="75180EA7" w14:textId="77777777" w:rsidR="00432937" w:rsidRPr="00A54F49" w:rsidRDefault="00432937" w:rsidP="00264BEB">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Water: Shall be clean, potable, and free of all foreign matter.</w:t>
      </w:r>
    </w:p>
    <w:p w14:paraId="6ACDFEF4" w14:textId="1ADFFCDA" w:rsidR="00157C4D" w:rsidRDefault="00432937" w:rsidP="00DD650E">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sidRPr="00157C4D">
        <w:rPr>
          <w:rFonts w:ascii="ArialMT" w:hAnsi="ArialMT" w:cs="ArialMT"/>
          <w:sz w:val="20"/>
          <w:szCs w:val="20"/>
        </w:rPr>
        <w:t>Insulation Board:</w:t>
      </w:r>
      <w:r w:rsidR="006E7E8E" w:rsidRPr="00157C4D">
        <w:rPr>
          <w:rFonts w:ascii="ArialMT" w:hAnsi="ArialMT" w:cs="ArialMT"/>
          <w:sz w:val="20"/>
          <w:szCs w:val="20"/>
        </w:rPr>
        <w:t xml:space="preserve"> </w:t>
      </w:r>
      <w:r w:rsidR="004D2D84" w:rsidRPr="00157C4D">
        <w:rPr>
          <w:rFonts w:ascii="ArialMT" w:hAnsi="ArialMT" w:cs="ArialMT"/>
          <w:sz w:val="20"/>
          <w:szCs w:val="20"/>
        </w:rPr>
        <w:t xml:space="preserve">Green </w:t>
      </w:r>
      <w:r w:rsidR="00FD690F" w:rsidRPr="00157C4D">
        <w:rPr>
          <w:rFonts w:ascii="ArialMT" w:hAnsi="ArialMT" w:cs="ArialMT"/>
          <w:sz w:val="20"/>
          <w:szCs w:val="20"/>
        </w:rPr>
        <w:t>Guard</w:t>
      </w:r>
      <w:r w:rsidR="00A65B9B">
        <w:rPr>
          <w:rFonts w:ascii="ArialMT" w:hAnsi="ArialMT" w:cs="ArialMT"/>
          <w:sz w:val="20"/>
          <w:szCs w:val="20"/>
        </w:rPr>
        <w:t>, Owens Corning</w:t>
      </w:r>
      <w:r w:rsidR="00FD690F" w:rsidRPr="00157C4D">
        <w:rPr>
          <w:rFonts w:ascii="ArialMT" w:hAnsi="ArialMT" w:cs="ArialMT"/>
          <w:sz w:val="20"/>
          <w:szCs w:val="20"/>
        </w:rPr>
        <w:t xml:space="preserve"> </w:t>
      </w:r>
      <w:r w:rsidR="004D76E5" w:rsidRPr="00157C4D">
        <w:rPr>
          <w:rFonts w:ascii="ArialMT" w:hAnsi="ArialMT" w:cs="ArialMT"/>
          <w:sz w:val="20"/>
          <w:szCs w:val="20"/>
        </w:rPr>
        <w:t xml:space="preserve">or Dow </w:t>
      </w:r>
      <w:r w:rsidR="00A65B9B">
        <w:rPr>
          <w:rFonts w:ascii="ArialMT" w:hAnsi="ArialMT" w:cs="ArialMT"/>
          <w:sz w:val="20"/>
          <w:szCs w:val="20"/>
        </w:rPr>
        <w:t xml:space="preserve">minimum </w:t>
      </w:r>
      <w:r w:rsidR="004D76E5" w:rsidRPr="00157C4D">
        <w:rPr>
          <w:rFonts w:ascii="ArialMT" w:hAnsi="ArialMT" w:cs="ArialMT"/>
          <w:sz w:val="20"/>
          <w:szCs w:val="20"/>
        </w:rPr>
        <w:t>25 PSI</w:t>
      </w:r>
      <w:r w:rsidR="00157C4D">
        <w:rPr>
          <w:rFonts w:ascii="ArialMT" w:hAnsi="ArialMT" w:cs="ArialMT"/>
          <w:sz w:val="20"/>
          <w:szCs w:val="20"/>
        </w:rPr>
        <w:t>,</w:t>
      </w:r>
      <w:r w:rsidR="004D76E5" w:rsidRPr="00157C4D">
        <w:rPr>
          <w:rFonts w:ascii="ArialMT" w:hAnsi="ArialMT" w:cs="ArialMT"/>
          <w:sz w:val="20"/>
          <w:szCs w:val="20"/>
        </w:rPr>
        <w:t xml:space="preserve"> </w:t>
      </w:r>
      <w:r w:rsidR="00157C4D" w:rsidRPr="00157C4D">
        <w:rPr>
          <w:rFonts w:ascii="ArialMT" w:hAnsi="ArialMT" w:cs="ArialMT"/>
          <w:sz w:val="20"/>
          <w:szCs w:val="20"/>
        </w:rPr>
        <w:t>2</w:t>
      </w:r>
      <w:r w:rsidR="009A2114" w:rsidRPr="00157C4D">
        <w:rPr>
          <w:rFonts w:ascii="ArialMT" w:hAnsi="ArialMT" w:cs="ArialMT"/>
          <w:sz w:val="20"/>
          <w:szCs w:val="20"/>
        </w:rPr>
        <w:t xml:space="preserve">” to maximum </w:t>
      </w:r>
      <w:r w:rsidR="00A65B9B">
        <w:rPr>
          <w:rFonts w:ascii="ArialMT" w:hAnsi="ArialMT" w:cs="ArialMT"/>
          <w:sz w:val="20"/>
          <w:szCs w:val="20"/>
        </w:rPr>
        <w:t>6</w:t>
      </w:r>
      <w:r w:rsidR="009A2114" w:rsidRPr="00157C4D">
        <w:rPr>
          <w:rFonts w:ascii="ArialMT" w:hAnsi="ArialMT" w:cs="ArialMT"/>
          <w:sz w:val="20"/>
          <w:szCs w:val="20"/>
        </w:rPr>
        <w:t xml:space="preserve">” </w:t>
      </w:r>
      <w:r w:rsidR="00157C4D" w:rsidRPr="00157C4D">
        <w:rPr>
          <w:rFonts w:ascii="ArialMT" w:hAnsi="ArialMT" w:cs="ArialMT"/>
          <w:sz w:val="20"/>
          <w:szCs w:val="20"/>
        </w:rPr>
        <w:t xml:space="preserve">XPS </w:t>
      </w:r>
      <w:r w:rsidR="00FD690F" w:rsidRPr="00157C4D">
        <w:rPr>
          <w:rFonts w:ascii="ArialMT" w:hAnsi="ArialMT" w:cs="ArialMT"/>
          <w:sz w:val="20"/>
          <w:szCs w:val="20"/>
        </w:rPr>
        <w:t>or approved equal</w:t>
      </w:r>
      <w:r w:rsidR="003756E6" w:rsidRPr="00157C4D">
        <w:rPr>
          <w:rFonts w:ascii="ArialMT" w:hAnsi="ArialMT" w:cs="ArialMT"/>
          <w:sz w:val="20"/>
          <w:szCs w:val="20"/>
        </w:rPr>
        <w:t>.</w:t>
      </w:r>
      <w:r w:rsidR="004E4A87">
        <w:rPr>
          <w:rFonts w:ascii="ArialMT" w:hAnsi="ArialMT" w:cs="ArialMT"/>
          <w:sz w:val="20"/>
          <w:szCs w:val="20"/>
        </w:rPr>
        <w:t xml:space="preserve"> </w:t>
      </w:r>
      <w:r w:rsidR="004E4A87" w:rsidRPr="00157C4D">
        <w:rPr>
          <w:rFonts w:ascii="ArialMT" w:hAnsi="ArialMT" w:cs="ArialMT"/>
          <w:sz w:val="20"/>
          <w:szCs w:val="20"/>
        </w:rPr>
        <w:t xml:space="preserve">For </w:t>
      </w:r>
      <w:r w:rsidR="004E4A87">
        <w:rPr>
          <w:rFonts w:ascii="ArialMT" w:hAnsi="ArialMT" w:cs="ArialMT"/>
          <w:sz w:val="20"/>
          <w:szCs w:val="20"/>
        </w:rPr>
        <w:t>Building</w:t>
      </w:r>
      <w:r w:rsidR="00A65B9B">
        <w:rPr>
          <w:rFonts w:ascii="ArialMT" w:hAnsi="ArialMT" w:cs="ArialMT"/>
          <w:sz w:val="20"/>
          <w:szCs w:val="20"/>
        </w:rPr>
        <w:t>s</w:t>
      </w:r>
      <w:r w:rsidR="004E4A87">
        <w:rPr>
          <w:rFonts w:ascii="ArialMT" w:hAnsi="ArialMT" w:cs="ArialMT"/>
          <w:sz w:val="20"/>
          <w:szCs w:val="20"/>
        </w:rPr>
        <w:t xml:space="preserve"> </w:t>
      </w:r>
      <w:r w:rsidR="004E4A87" w:rsidRPr="00157C4D">
        <w:rPr>
          <w:rFonts w:ascii="ArialMT" w:hAnsi="ArialMT" w:cs="ArialMT"/>
          <w:sz w:val="20"/>
          <w:szCs w:val="20"/>
        </w:rPr>
        <w:t>which need to meet NFPA 285</w:t>
      </w:r>
      <w:r w:rsidR="00A65B9B">
        <w:rPr>
          <w:rFonts w:ascii="ArialMT" w:hAnsi="ArialMT" w:cs="ArialMT"/>
          <w:sz w:val="20"/>
          <w:szCs w:val="20"/>
        </w:rPr>
        <w:t xml:space="preserve"> requirements</w:t>
      </w:r>
      <w:r w:rsidR="004E4A87" w:rsidRPr="00157C4D">
        <w:rPr>
          <w:rFonts w:ascii="ArialMT" w:hAnsi="ArialMT" w:cs="ArialMT"/>
          <w:sz w:val="20"/>
          <w:szCs w:val="20"/>
        </w:rPr>
        <w:t xml:space="preserve">, </w:t>
      </w:r>
      <w:r w:rsidR="004E4A87">
        <w:rPr>
          <w:rFonts w:ascii="ArialMT" w:hAnsi="ArialMT" w:cs="ArialMT"/>
          <w:sz w:val="20"/>
          <w:szCs w:val="20"/>
        </w:rPr>
        <w:t>insulation</w:t>
      </w:r>
      <w:r w:rsidR="004E4A87" w:rsidRPr="00157C4D">
        <w:rPr>
          <w:rFonts w:ascii="ArialMT" w:hAnsi="ArialMT" w:cs="ArialMT"/>
          <w:sz w:val="20"/>
          <w:szCs w:val="20"/>
        </w:rPr>
        <w:t xml:space="preserve"> must be tested in accordance with NFPA </w:t>
      </w:r>
      <w:r w:rsidR="004E4A87">
        <w:rPr>
          <w:rFonts w:ascii="ArialMT" w:hAnsi="ArialMT" w:cs="ArialMT"/>
          <w:sz w:val="20"/>
          <w:szCs w:val="20"/>
        </w:rPr>
        <w:t>285 guidelines</w:t>
      </w:r>
      <w:r w:rsidR="004E4A87" w:rsidRPr="00157C4D">
        <w:rPr>
          <w:rFonts w:ascii="ArialMT" w:hAnsi="ArialMT" w:cs="ArialMT"/>
          <w:sz w:val="20"/>
          <w:szCs w:val="20"/>
        </w:rPr>
        <w:t xml:space="preserve"> &amp; meet ASTM E1354</w:t>
      </w:r>
      <w:r w:rsidR="004E4A87">
        <w:rPr>
          <w:rFonts w:ascii="ArialMT" w:hAnsi="ArialMT" w:cs="ArialMT"/>
          <w:sz w:val="20"/>
          <w:szCs w:val="20"/>
        </w:rPr>
        <w:t xml:space="preserve"> requirements</w:t>
      </w:r>
      <w:r w:rsidR="00D91E9A">
        <w:rPr>
          <w:rFonts w:ascii="ArialMT" w:hAnsi="ArialMT" w:cs="ArialMT"/>
          <w:sz w:val="20"/>
          <w:szCs w:val="20"/>
        </w:rPr>
        <w:t xml:space="preserve"> such as Carlisle Coatings and Waterproofing </w:t>
      </w:r>
      <w:r w:rsidR="00F06940">
        <w:rPr>
          <w:rFonts w:ascii="ArialMT" w:hAnsi="ArialMT" w:cs="ArialMT"/>
          <w:sz w:val="20"/>
          <w:szCs w:val="20"/>
        </w:rPr>
        <w:t xml:space="preserve">R2+Base Max 3” </w:t>
      </w:r>
      <w:proofErr w:type="spellStart"/>
      <w:r w:rsidR="00F06940">
        <w:rPr>
          <w:rFonts w:ascii="ArialMT" w:hAnsi="ArialMT" w:cs="ArialMT"/>
          <w:sz w:val="20"/>
          <w:szCs w:val="20"/>
        </w:rPr>
        <w:t>Polyiso</w:t>
      </w:r>
      <w:proofErr w:type="spellEnd"/>
      <w:r w:rsidR="00F06940">
        <w:rPr>
          <w:rFonts w:ascii="ArialMT" w:hAnsi="ArialMT" w:cs="ArialMT"/>
          <w:sz w:val="20"/>
          <w:szCs w:val="20"/>
        </w:rPr>
        <w:t xml:space="preserve">, with </w:t>
      </w:r>
      <w:r w:rsidR="001B5B52">
        <w:rPr>
          <w:rFonts w:ascii="ArialMT" w:hAnsi="ArialMT" w:cs="ArialMT"/>
          <w:sz w:val="20"/>
          <w:szCs w:val="20"/>
        </w:rPr>
        <w:t xml:space="preserve">FR </w:t>
      </w:r>
      <w:r w:rsidR="00F06940">
        <w:rPr>
          <w:rFonts w:ascii="ArialMT" w:hAnsi="ArialMT" w:cs="ArialMT"/>
          <w:sz w:val="20"/>
          <w:szCs w:val="20"/>
        </w:rPr>
        <w:t>5/8” Plywood</w:t>
      </w:r>
      <w:r w:rsidR="00A65B9B">
        <w:rPr>
          <w:rFonts w:ascii="ArialMT" w:hAnsi="ArialMT" w:cs="ArialMT"/>
          <w:sz w:val="20"/>
          <w:szCs w:val="20"/>
        </w:rPr>
        <w:t xml:space="preserve"> or approved equal.</w:t>
      </w:r>
    </w:p>
    <w:p w14:paraId="513CBCAA" w14:textId="619A63E8" w:rsidR="00FD690F" w:rsidRPr="00157C4D" w:rsidRDefault="00FD690F" w:rsidP="00DD650E">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sidRPr="00157C4D">
        <w:rPr>
          <w:rFonts w:ascii="ArialMT" w:hAnsi="ArialMT" w:cs="ArialMT"/>
          <w:sz w:val="20"/>
          <w:szCs w:val="20"/>
        </w:rPr>
        <w:t>Weather Resistive Barrier</w:t>
      </w:r>
      <w:r w:rsidR="0076716C" w:rsidRPr="00157C4D">
        <w:rPr>
          <w:rFonts w:ascii="ArialMT" w:hAnsi="ArialMT" w:cs="ArialMT"/>
          <w:sz w:val="20"/>
          <w:szCs w:val="20"/>
        </w:rPr>
        <w:t xml:space="preserve">: Shall be manufactured by </w:t>
      </w:r>
      <w:r w:rsidR="003756E6" w:rsidRPr="00157C4D">
        <w:rPr>
          <w:rFonts w:ascii="ArialMT" w:hAnsi="ArialMT" w:cs="ArialMT"/>
          <w:sz w:val="20"/>
          <w:szCs w:val="20"/>
        </w:rPr>
        <w:t>Carlisle</w:t>
      </w:r>
      <w:r w:rsidR="00F06940">
        <w:rPr>
          <w:rFonts w:ascii="ArialMT" w:hAnsi="ArialMT" w:cs="ArialMT"/>
          <w:sz w:val="20"/>
          <w:szCs w:val="20"/>
        </w:rPr>
        <w:t xml:space="preserve">, </w:t>
      </w:r>
      <w:r w:rsidR="004E4A87">
        <w:rPr>
          <w:rFonts w:ascii="ArialMT" w:hAnsi="ArialMT" w:cs="ArialMT"/>
          <w:sz w:val="20"/>
          <w:szCs w:val="20"/>
        </w:rPr>
        <w:t>Kingspan</w:t>
      </w:r>
      <w:r w:rsidR="00A65B9B">
        <w:rPr>
          <w:rFonts w:ascii="ArialMT" w:hAnsi="ArialMT" w:cs="ArialMT"/>
          <w:sz w:val="20"/>
          <w:szCs w:val="20"/>
        </w:rPr>
        <w:t>, Tyvek</w:t>
      </w:r>
      <w:r w:rsidR="004E4A87">
        <w:rPr>
          <w:rFonts w:ascii="ArialMT" w:hAnsi="ArialMT" w:cs="ArialMT"/>
          <w:sz w:val="20"/>
          <w:szCs w:val="20"/>
        </w:rPr>
        <w:t xml:space="preserve"> </w:t>
      </w:r>
      <w:r w:rsidR="00F06940">
        <w:rPr>
          <w:rFonts w:ascii="ArialMT" w:hAnsi="ArialMT" w:cs="ArialMT"/>
          <w:sz w:val="20"/>
          <w:szCs w:val="20"/>
        </w:rPr>
        <w:t>or</w:t>
      </w:r>
      <w:r w:rsidR="004E4A87">
        <w:rPr>
          <w:rFonts w:ascii="ArialMT" w:hAnsi="ArialMT" w:cs="ArialMT"/>
          <w:sz w:val="20"/>
          <w:szCs w:val="20"/>
        </w:rPr>
        <w:t xml:space="preserve"> approve</w:t>
      </w:r>
      <w:r w:rsidR="00F06940">
        <w:rPr>
          <w:rFonts w:ascii="ArialMT" w:hAnsi="ArialMT" w:cs="ArialMT"/>
          <w:sz w:val="20"/>
          <w:szCs w:val="20"/>
        </w:rPr>
        <w:t xml:space="preserve">d </w:t>
      </w:r>
      <w:r w:rsidR="004E4A87">
        <w:rPr>
          <w:rFonts w:ascii="ArialMT" w:hAnsi="ArialMT" w:cs="ArialMT"/>
          <w:sz w:val="20"/>
          <w:szCs w:val="20"/>
        </w:rPr>
        <w:t xml:space="preserve">equal. </w:t>
      </w:r>
      <w:r w:rsidR="0076716C" w:rsidRPr="00157C4D">
        <w:rPr>
          <w:rFonts w:ascii="ArialMT" w:hAnsi="ArialMT" w:cs="ArialMT"/>
          <w:sz w:val="20"/>
          <w:szCs w:val="20"/>
        </w:rPr>
        <w:t>For projects which need to meet NFPA 285</w:t>
      </w:r>
      <w:r w:rsidR="00C83544" w:rsidRPr="00157C4D">
        <w:rPr>
          <w:rFonts w:ascii="ArialMT" w:hAnsi="ArialMT" w:cs="ArialMT"/>
          <w:sz w:val="20"/>
          <w:szCs w:val="20"/>
        </w:rPr>
        <w:t>,</w:t>
      </w:r>
      <w:r w:rsidR="0076716C" w:rsidRPr="00157C4D">
        <w:rPr>
          <w:rFonts w:ascii="ArialMT" w:hAnsi="ArialMT" w:cs="ArialMT"/>
          <w:sz w:val="20"/>
          <w:szCs w:val="20"/>
        </w:rPr>
        <w:t xml:space="preserve"> </w:t>
      </w:r>
      <w:r w:rsidR="00AC4724" w:rsidRPr="00157C4D">
        <w:rPr>
          <w:rFonts w:ascii="ArialMT" w:hAnsi="ArialMT" w:cs="ArialMT"/>
          <w:sz w:val="20"/>
          <w:szCs w:val="20"/>
        </w:rPr>
        <w:t xml:space="preserve">WRB </w:t>
      </w:r>
      <w:r w:rsidR="0076716C" w:rsidRPr="00157C4D">
        <w:rPr>
          <w:rFonts w:ascii="ArialMT" w:hAnsi="ArialMT" w:cs="ArialMT"/>
          <w:sz w:val="20"/>
          <w:szCs w:val="20"/>
        </w:rPr>
        <w:t xml:space="preserve">must be tested in accordance with </w:t>
      </w:r>
      <w:r w:rsidR="0076716C" w:rsidRPr="00157C4D">
        <w:rPr>
          <w:rFonts w:ascii="ArialMT" w:hAnsi="ArialMT" w:cs="ArialMT"/>
          <w:sz w:val="20"/>
          <w:szCs w:val="20"/>
        </w:rPr>
        <w:lastRenderedPageBreak/>
        <w:t xml:space="preserve">NFPA </w:t>
      </w:r>
      <w:r w:rsidR="004E4A87">
        <w:rPr>
          <w:rFonts w:ascii="ArialMT" w:hAnsi="ArialMT" w:cs="ArialMT"/>
          <w:sz w:val="20"/>
          <w:szCs w:val="20"/>
        </w:rPr>
        <w:t>285 guidelines</w:t>
      </w:r>
      <w:r w:rsidR="00157C4D" w:rsidRPr="00157C4D">
        <w:rPr>
          <w:rFonts w:ascii="ArialMT" w:hAnsi="ArialMT" w:cs="ArialMT"/>
          <w:sz w:val="20"/>
          <w:szCs w:val="20"/>
        </w:rPr>
        <w:t xml:space="preserve"> &amp; </w:t>
      </w:r>
      <w:r w:rsidR="00DD650E" w:rsidRPr="00157C4D">
        <w:rPr>
          <w:rFonts w:ascii="ArialMT" w:hAnsi="ArialMT" w:cs="ArialMT"/>
          <w:sz w:val="20"/>
          <w:szCs w:val="20"/>
        </w:rPr>
        <w:t>meet ASTM E1354</w:t>
      </w:r>
      <w:r w:rsidR="004E4A87">
        <w:rPr>
          <w:rFonts w:ascii="ArialMT" w:hAnsi="ArialMT" w:cs="ArialMT"/>
          <w:sz w:val="20"/>
          <w:szCs w:val="20"/>
        </w:rPr>
        <w:t xml:space="preserve"> requirements</w:t>
      </w:r>
      <w:r w:rsidR="00F06940">
        <w:rPr>
          <w:rFonts w:ascii="ArialMT" w:hAnsi="ArialMT" w:cs="ArialMT"/>
          <w:sz w:val="20"/>
          <w:szCs w:val="20"/>
        </w:rPr>
        <w:t xml:space="preserve">, such as Carlisle Coatings and Waterproofing Fire-Resist </w:t>
      </w:r>
      <w:proofErr w:type="spellStart"/>
      <w:r w:rsidR="00F06940">
        <w:rPr>
          <w:rFonts w:ascii="ArialMT" w:hAnsi="ArialMT" w:cs="ArialMT"/>
          <w:sz w:val="20"/>
          <w:szCs w:val="20"/>
        </w:rPr>
        <w:t>Barritech</w:t>
      </w:r>
      <w:proofErr w:type="spellEnd"/>
      <w:r w:rsidR="00F06940">
        <w:rPr>
          <w:rFonts w:ascii="ArialMT" w:hAnsi="ArialMT" w:cs="ArialMT"/>
          <w:sz w:val="20"/>
          <w:szCs w:val="20"/>
        </w:rPr>
        <w:t xml:space="preserve"> VP/VP LT or </w:t>
      </w:r>
      <w:r w:rsidR="00A65B9B">
        <w:rPr>
          <w:rFonts w:ascii="ArialMT" w:hAnsi="ArialMT" w:cs="ArialMT"/>
          <w:sz w:val="20"/>
          <w:szCs w:val="20"/>
        </w:rPr>
        <w:t xml:space="preserve">approved </w:t>
      </w:r>
      <w:r w:rsidR="00F06940">
        <w:rPr>
          <w:rFonts w:ascii="ArialMT" w:hAnsi="ArialMT" w:cs="ArialMT"/>
          <w:sz w:val="20"/>
          <w:szCs w:val="20"/>
        </w:rPr>
        <w:t>equal.</w:t>
      </w:r>
    </w:p>
    <w:p w14:paraId="2C3324F7" w14:textId="4F93B73F" w:rsidR="00C47C9F" w:rsidRPr="00A54F49" w:rsidRDefault="00C47C9F" w:rsidP="009A2114">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Pr>
          <w:rFonts w:ascii="ArialMT" w:hAnsi="ArialMT" w:cs="ArialMT"/>
          <w:sz w:val="20"/>
          <w:szCs w:val="20"/>
        </w:rPr>
        <w:t>Rain Screen &amp;/or Drainage Mat: Green Guard DC14, MTI Sure Cavity 3mm or</w:t>
      </w:r>
      <w:r w:rsidR="00235595">
        <w:rPr>
          <w:rFonts w:ascii="ArialMT" w:hAnsi="ArialMT" w:cs="ArialMT"/>
          <w:sz w:val="20"/>
          <w:szCs w:val="20"/>
        </w:rPr>
        <w:t xml:space="preserve"> 5mm.</w:t>
      </w:r>
    </w:p>
    <w:p w14:paraId="41354785" w14:textId="64CA401B" w:rsidR="00A54F49" w:rsidRPr="00A54F49" w:rsidRDefault="00432937" w:rsidP="00C47C9F">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sidRPr="00A54F49">
        <w:rPr>
          <w:rFonts w:ascii="ArialMT" w:hAnsi="ArialMT" w:cs="ArialMT"/>
          <w:sz w:val="20"/>
          <w:szCs w:val="20"/>
        </w:rPr>
        <w:t xml:space="preserve">Cleaner: </w:t>
      </w:r>
      <w:proofErr w:type="spellStart"/>
      <w:r w:rsidR="00C47C9F">
        <w:rPr>
          <w:rFonts w:ascii="ArialMT" w:hAnsi="ArialMT" w:cs="ArialMT"/>
          <w:sz w:val="20"/>
          <w:szCs w:val="20"/>
        </w:rPr>
        <w:t>Prosoco</w:t>
      </w:r>
      <w:proofErr w:type="spellEnd"/>
      <w:r w:rsidR="00C47C9F">
        <w:rPr>
          <w:rFonts w:ascii="ArialMT" w:hAnsi="ArialMT" w:cs="ArialMT"/>
          <w:sz w:val="20"/>
          <w:szCs w:val="20"/>
        </w:rPr>
        <w:t xml:space="preserve">, </w:t>
      </w:r>
      <w:proofErr w:type="spellStart"/>
      <w:r w:rsidR="00C47C9F">
        <w:rPr>
          <w:rFonts w:ascii="ArialMT" w:hAnsi="ArialMT" w:cs="ArialMT"/>
          <w:sz w:val="20"/>
          <w:szCs w:val="20"/>
        </w:rPr>
        <w:t>Deidrich</w:t>
      </w:r>
      <w:proofErr w:type="spellEnd"/>
      <w:r w:rsidR="00C47C9F">
        <w:rPr>
          <w:rFonts w:ascii="ArialMT" w:hAnsi="ArialMT" w:cs="ArialMT"/>
          <w:sz w:val="20"/>
          <w:szCs w:val="20"/>
        </w:rPr>
        <w:t xml:space="preserve"> Technologies or approved equal approved for use by Thin Brick Manufacturer.</w:t>
      </w:r>
    </w:p>
    <w:p w14:paraId="340593FB" w14:textId="77777777" w:rsidR="00432937" w:rsidRPr="00A54F49" w:rsidRDefault="00432937" w:rsidP="00DF74FE">
      <w:pPr>
        <w:widowControl w:val="0"/>
        <w:numPr>
          <w:ilvl w:val="2"/>
          <w:numId w:val="15"/>
        </w:numPr>
        <w:autoSpaceDE w:val="0"/>
        <w:autoSpaceDN w:val="0"/>
        <w:adjustRightInd w:val="0"/>
        <w:spacing w:after="0" w:line="240" w:lineRule="auto"/>
        <w:ind w:left="1170" w:hanging="630"/>
        <w:rPr>
          <w:rFonts w:ascii="ArialMT" w:hAnsi="ArialMT" w:cs="ArialMT"/>
          <w:sz w:val="20"/>
          <w:szCs w:val="20"/>
        </w:rPr>
      </w:pPr>
      <w:r w:rsidRPr="00A54F49">
        <w:rPr>
          <w:rFonts w:ascii="ArialMT" w:hAnsi="ArialMT" w:cs="ArialMT"/>
          <w:sz w:val="20"/>
          <w:szCs w:val="20"/>
        </w:rPr>
        <w:t>Masonry Sealer: Manufacturer's recommended sealer, applied to brick and mortar joints.</w:t>
      </w:r>
    </w:p>
    <w:p w14:paraId="550AD5C8" w14:textId="77777777" w:rsidR="00432937" w:rsidRDefault="00432937" w:rsidP="00307FEB">
      <w:pPr>
        <w:widowControl w:val="0"/>
        <w:autoSpaceDE w:val="0"/>
        <w:autoSpaceDN w:val="0"/>
        <w:adjustRightInd w:val="0"/>
        <w:spacing w:after="0" w:line="240" w:lineRule="auto"/>
        <w:ind w:left="1170"/>
        <w:rPr>
          <w:rFonts w:ascii="ArialMT" w:hAnsi="ArialMT" w:cs="ArialMT"/>
          <w:sz w:val="20"/>
          <w:szCs w:val="20"/>
        </w:rPr>
      </w:pPr>
      <w:r>
        <w:rPr>
          <w:rFonts w:ascii="ArialMT" w:hAnsi="ArialMT" w:cs="ArialMT"/>
          <w:sz w:val="20"/>
          <w:szCs w:val="20"/>
        </w:rPr>
        <w:t>Sealant Systems: Acceptable to Brick-It, color as selected by Architect. Joint design and surface preparation shall be based on sealant manufacturer's recommendation and project conditions.</w:t>
      </w:r>
    </w:p>
    <w:p w14:paraId="1BB82C14" w14:textId="77777777" w:rsidR="00BF1A81" w:rsidRDefault="00BF1A81" w:rsidP="003269A5">
      <w:pPr>
        <w:widowControl w:val="0"/>
        <w:autoSpaceDE w:val="0"/>
        <w:autoSpaceDN w:val="0"/>
        <w:adjustRightInd w:val="0"/>
        <w:spacing w:after="0" w:line="240" w:lineRule="auto"/>
        <w:ind w:left="2160"/>
        <w:rPr>
          <w:rFonts w:ascii="ArialMT" w:hAnsi="ArialMT" w:cs="ArialMT"/>
          <w:sz w:val="20"/>
          <w:szCs w:val="20"/>
        </w:rPr>
      </w:pPr>
    </w:p>
    <w:p w14:paraId="037FCD9E" w14:textId="77777777" w:rsidR="00432937" w:rsidRPr="00CC0E57" w:rsidRDefault="00432937" w:rsidP="003269A5">
      <w:pPr>
        <w:widowControl w:val="0"/>
        <w:autoSpaceDE w:val="0"/>
        <w:autoSpaceDN w:val="0"/>
        <w:adjustRightInd w:val="0"/>
        <w:spacing w:after="0" w:line="240" w:lineRule="auto"/>
        <w:rPr>
          <w:rFonts w:ascii="ArialMT" w:hAnsi="ArialMT" w:cs="ArialMT"/>
          <w:b/>
          <w:sz w:val="20"/>
          <w:szCs w:val="20"/>
        </w:rPr>
      </w:pPr>
      <w:r w:rsidRPr="00CC0E57">
        <w:rPr>
          <w:rFonts w:ascii="ArialMT" w:hAnsi="ArialMT" w:cs="ArialMT"/>
          <w:b/>
          <w:sz w:val="20"/>
          <w:szCs w:val="20"/>
        </w:rPr>
        <w:t>PART  3</w:t>
      </w:r>
      <w:r w:rsidRPr="00CC0E57">
        <w:rPr>
          <w:rFonts w:ascii="ArialMT" w:hAnsi="ArialMT" w:cs="ArialMT"/>
          <w:b/>
          <w:sz w:val="20"/>
          <w:szCs w:val="20"/>
        </w:rPr>
        <w:tab/>
        <w:t>EXECUTION</w:t>
      </w:r>
    </w:p>
    <w:p w14:paraId="58FFCB69" w14:textId="77777777" w:rsidR="00BF1A81" w:rsidRDefault="00BF1A81" w:rsidP="003269A5">
      <w:pPr>
        <w:widowControl w:val="0"/>
        <w:autoSpaceDE w:val="0"/>
        <w:autoSpaceDN w:val="0"/>
        <w:adjustRightInd w:val="0"/>
        <w:spacing w:after="0" w:line="240" w:lineRule="auto"/>
        <w:rPr>
          <w:rFonts w:ascii="ArialMT" w:hAnsi="ArialMT" w:cs="ArialMT"/>
          <w:sz w:val="20"/>
          <w:szCs w:val="20"/>
        </w:rPr>
      </w:pPr>
    </w:p>
    <w:p w14:paraId="682B7101" w14:textId="77777777" w:rsidR="00432937" w:rsidRDefault="00432937" w:rsidP="003269A5">
      <w:pPr>
        <w:widowControl w:val="0"/>
        <w:autoSpaceDE w:val="0"/>
        <w:autoSpaceDN w:val="0"/>
        <w:adjustRightInd w:val="0"/>
        <w:spacing w:after="0" w:line="240" w:lineRule="auto"/>
        <w:ind w:left="576"/>
        <w:rPr>
          <w:rFonts w:ascii="ArialMT" w:hAnsi="ArialMT" w:cs="ArialMT"/>
          <w:sz w:val="20"/>
          <w:szCs w:val="20"/>
        </w:rPr>
      </w:pPr>
      <w:r>
        <w:rPr>
          <w:rFonts w:ascii="ArialMT" w:hAnsi="ArialMT" w:cs="ArialMT"/>
          <w:sz w:val="20"/>
          <w:szCs w:val="20"/>
        </w:rPr>
        <w:t xml:space="preserve">3.1 </w:t>
      </w:r>
      <w:r>
        <w:rPr>
          <w:rFonts w:ascii="ArialMT" w:hAnsi="ArialMT" w:cs="ArialMT"/>
          <w:sz w:val="20"/>
          <w:szCs w:val="20"/>
        </w:rPr>
        <w:tab/>
        <w:t>EXAMINATION</w:t>
      </w:r>
    </w:p>
    <w:p w14:paraId="659B28D9" w14:textId="77777777" w:rsidR="00073261" w:rsidRDefault="00073261" w:rsidP="003269A5">
      <w:pPr>
        <w:widowControl w:val="0"/>
        <w:autoSpaceDE w:val="0"/>
        <w:autoSpaceDN w:val="0"/>
        <w:adjustRightInd w:val="0"/>
        <w:spacing w:after="0" w:line="240" w:lineRule="auto"/>
        <w:ind w:left="576"/>
        <w:rPr>
          <w:rFonts w:ascii="ArialMT" w:hAnsi="ArialMT" w:cs="ArialMT"/>
          <w:sz w:val="20"/>
          <w:szCs w:val="20"/>
        </w:rPr>
      </w:pPr>
    </w:p>
    <w:p w14:paraId="0C7B05D8" w14:textId="77777777" w:rsidR="00432937" w:rsidRDefault="00432937" w:rsidP="003269A5">
      <w:pPr>
        <w:widowControl w:val="0"/>
        <w:numPr>
          <w:ilvl w:val="2"/>
          <w:numId w:val="2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Prior to installation, examine substrate for conditions including soundness, tightness of connections, crumbling or looseness of surfaces, and projections. Verify substrate is acceptable to authorities having jurisdiction prior to installation of the work of this Section.</w:t>
      </w:r>
    </w:p>
    <w:p w14:paraId="669BF05B" w14:textId="77777777" w:rsidR="00EC151B" w:rsidRDefault="00432937" w:rsidP="003269A5">
      <w:pPr>
        <w:widowControl w:val="0"/>
        <w:numPr>
          <w:ilvl w:val="2"/>
          <w:numId w:val="2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Report deviations from the requirements of project specifications or other conditions that might adversely affect the installation to the Contractor. Do not start work until deviations are corrected.</w:t>
      </w:r>
    </w:p>
    <w:p w14:paraId="0760B871" w14:textId="77777777" w:rsidR="00432937" w:rsidRDefault="00432937" w:rsidP="00EC151B">
      <w:pPr>
        <w:widowControl w:val="0"/>
        <w:autoSpaceDE w:val="0"/>
        <w:autoSpaceDN w:val="0"/>
        <w:adjustRightInd w:val="0"/>
        <w:spacing w:after="0" w:line="240" w:lineRule="auto"/>
        <w:ind w:left="1152"/>
        <w:rPr>
          <w:rFonts w:ascii="ArialMT" w:hAnsi="ArialMT" w:cs="ArialMT"/>
          <w:sz w:val="20"/>
          <w:szCs w:val="20"/>
        </w:rPr>
      </w:pPr>
      <w:r>
        <w:rPr>
          <w:rFonts w:ascii="ArialMT" w:hAnsi="ArialMT" w:cs="ArialMT"/>
          <w:sz w:val="20"/>
          <w:szCs w:val="20"/>
        </w:rPr>
        <w:t xml:space="preserve"> </w:t>
      </w:r>
    </w:p>
    <w:p w14:paraId="24907150" w14:textId="77777777" w:rsidR="00EC151B" w:rsidRDefault="00432937" w:rsidP="00EC151B">
      <w:pPr>
        <w:widowControl w:val="0"/>
        <w:autoSpaceDE w:val="0"/>
        <w:autoSpaceDN w:val="0"/>
        <w:adjustRightInd w:val="0"/>
        <w:spacing w:after="0" w:line="240" w:lineRule="auto"/>
        <w:ind w:left="576"/>
        <w:rPr>
          <w:rFonts w:ascii="ArialMT" w:hAnsi="ArialMT" w:cs="ArialMT"/>
          <w:sz w:val="20"/>
          <w:szCs w:val="20"/>
        </w:rPr>
      </w:pPr>
      <w:r>
        <w:rPr>
          <w:rFonts w:ascii="ArialMT" w:hAnsi="ArialMT" w:cs="ArialMT"/>
          <w:sz w:val="20"/>
          <w:szCs w:val="20"/>
        </w:rPr>
        <w:t xml:space="preserve">3.2 </w:t>
      </w:r>
      <w:r>
        <w:rPr>
          <w:rFonts w:ascii="ArialMT" w:hAnsi="ArialMT" w:cs="ArialMT"/>
          <w:sz w:val="20"/>
          <w:szCs w:val="20"/>
        </w:rPr>
        <w:tab/>
        <w:t>SUBSTRATE PREPARATION</w:t>
      </w:r>
    </w:p>
    <w:p w14:paraId="5457CE9F" w14:textId="77777777" w:rsidR="00073261" w:rsidRDefault="00073261" w:rsidP="00EC151B">
      <w:pPr>
        <w:widowControl w:val="0"/>
        <w:autoSpaceDE w:val="0"/>
        <w:autoSpaceDN w:val="0"/>
        <w:adjustRightInd w:val="0"/>
        <w:spacing w:after="0" w:line="240" w:lineRule="auto"/>
        <w:ind w:left="576"/>
        <w:rPr>
          <w:rFonts w:ascii="ArialMT" w:hAnsi="ArialMT" w:cs="ArialMT"/>
          <w:sz w:val="20"/>
          <w:szCs w:val="20"/>
        </w:rPr>
      </w:pPr>
    </w:p>
    <w:p w14:paraId="479E8B51" w14:textId="77777777" w:rsidR="00432937" w:rsidRDefault="00EC151B" w:rsidP="00EC151B">
      <w:pPr>
        <w:widowControl w:val="0"/>
        <w:autoSpaceDE w:val="0"/>
        <w:autoSpaceDN w:val="0"/>
        <w:adjustRightInd w:val="0"/>
        <w:spacing w:after="0" w:line="240" w:lineRule="auto"/>
        <w:ind w:left="1170" w:hanging="540"/>
        <w:rPr>
          <w:rFonts w:ascii="ArialMT" w:hAnsi="ArialMT" w:cs="ArialMT"/>
          <w:sz w:val="20"/>
          <w:szCs w:val="20"/>
        </w:rPr>
      </w:pPr>
      <w:r>
        <w:rPr>
          <w:rFonts w:ascii="ArialMT" w:hAnsi="ArialMT" w:cs="ArialMT"/>
          <w:sz w:val="20"/>
          <w:szCs w:val="20"/>
        </w:rPr>
        <w:t xml:space="preserve">A. </w:t>
      </w:r>
      <w:r>
        <w:rPr>
          <w:rFonts w:ascii="ArialMT" w:hAnsi="ArialMT" w:cs="ArialMT"/>
          <w:sz w:val="20"/>
          <w:szCs w:val="20"/>
        </w:rPr>
        <w:tab/>
      </w:r>
      <w:r w:rsidR="00432937">
        <w:rPr>
          <w:rFonts w:ascii="ArialMT" w:hAnsi="ArialMT" w:cs="ArialMT"/>
          <w:sz w:val="20"/>
          <w:szCs w:val="20"/>
        </w:rPr>
        <w:t>Repair damaged or cracked surfaces. Prepare substrate to be flat, within 1/8 inch (3.2 mm) within any 4 foot (1.2 m) square area.</w:t>
      </w:r>
    </w:p>
    <w:p w14:paraId="28538F4C" w14:textId="77777777" w:rsidR="00432937" w:rsidRDefault="00EC151B" w:rsidP="00EC151B">
      <w:pPr>
        <w:widowControl w:val="0"/>
        <w:autoSpaceDE w:val="0"/>
        <w:autoSpaceDN w:val="0"/>
        <w:adjustRightInd w:val="0"/>
        <w:spacing w:after="0" w:line="240" w:lineRule="auto"/>
        <w:ind w:left="1170" w:hanging="540"/>
        <w:rPr>
          <w:rFonts w:ascii="ArialMT" w:hAnsi="ArialMT" w:cs="ArialMT"/>
          <w:sz w:val="20"/>
          <w:szCs w:val="20"/>
        </w:rPr>
      </w:pPr>
      <w:r>
        <w:rPr>
          <w:rFonts w:ascii="ArialMT" w:hAnsi="ArialMT" w:cs="ArialMT"/>
          <w:sz w:val="20"/>
          <w:szCs w:val="20"/>
        </w:rPr>
        <w:t xml:space="preserve">B. </w:t>
      </w:r>
      <w:r>
        <w:rPr>
          <w:rFonts w:ascii="ArialMT" w:hAnsi="ArialMT" w:cs="ArialMT"/>
          <w:sz w:val="20"/>
          <w:szCs w:val="20"/>
        </w:rPr>
        <w:tab/>
      </w:r>
      <w:r w:rsidR="00432937">
        <w:rPr>
          <w:rFonts w:ascii="ArialMT" w:hAnsi="ArialMT" w:cs="ArialMT"/>
          <w:sz w:val="20"/>
          <w:szCs w:val="20"/>
        </w:rPr>
        <w:t xml:space="preserve">Remove surface contaminants on concrete and concrete masonry surfaces, such a form release oils, dust, paint, waterproofing, and similar items. If required by manufacturer, apply conditioner to substrate by sprayer or roller to chalking or excessively absorptive surfaces. </w:t>
      </w:r>
    </w:p>
    <w:p w14:paraId="28AD2D87" w14:textId="77777777" w:rsidR="00EC151B" w:rsidRDefault="00EC151B" w:rsidP="00EC151B">
      <w:pPr>
        <w:widowControl w:val="0"/>
        <w:autoSpaceDE w:val="0"/>
        <w:autoSpaceDN w:val="0"/>
        <w:adjustRightInd w:val="0"/>
        <w:spacing w:after="0" w:line="240" w:lineRule="auto"/>
        <w:ind w:left="1152"/>
        <w:rPr>
          <w:rFonts w:ascii="ArialMT" w:hAnsi="ArialMT" w:cs="ArialMT"/>
          <w:sz w:val="20"/>
          <w:szCs w:val="20"/>
        </w:rPr>
      </w:pPr>
    </w:p>
    <w:p w14:paraId="16B8627F" w14:textId="77777777" w:rsidR="00432937" w:rsidRDefault="00432937" w:rsidP="00EC151B">
      <w:pPr>
        <w:widowControl w:val="0"/>
        <w:numPr>
          <w:ilvl w:val="1"/>
          <w:numId w:val="33"/>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ab/>
        <w:t>INSTALLATION</w:t>
      </w:r>
    </w:p>
    <w:p w14:paraId="3AA75C6E" w14:textId="77777777" w:rsidR="00073261" w:rsidRDefault="00073261" w:rsidP="00073261">
      <w:pPr>
        <w:widowControl w:val="0"/>
        <w:autoSpaceDE w:val="0"/>
        <w:autoSpaceDN w:val="0"/>
        <w:adjustRightInd w:val="0"/>
        <w:spacing w:after="0" w:line="240" w:lineRule="auto"/>
        <w:ind w:left="936"/>
        <w:rPr>
          <w:rFonts w:ascii="ArialMT" w:hAnsi="ArialMT" w:cs="ArialMT"/>
          <w:sz w:val="20"/>
          <w:szCs w:val="20"/>
        </w:rPr>
      </w:pPr>
    </w:p>
    <w:p w14:paraId="4191CDF0" w14:textId="77777777" w:rsidR="00EC151B" w:rsidRDefault="00EC151B" w:rsidP="00A54F49">
      <w:pPr>
        <w:widowControl w:val="0"/>
        <w:autoSpaceDE w:val="0"/>
        <w:autoSpaceDN w:val="0"/>
        <w:adjustRightInd w:val="0"/>
        <w:spacing w:after="0" w:line="240" w:lineRule="auto"/>
        <w:ind w:left="1170" w:hanging="540"/>
        <w:rPr>
          <w:rFonts w:ascii="ArialMT" w:hAnsi="ArialMT" w:cs="ArialMT"/>
          <w:sz w:val="20"/>
          <w:szCs w:val="20"/>
        </w:rPr>
      </w:pPr>
      <w:r>
        <w:rPr>
          <w:rFonts w:ascii="ArialMT" w:hAnsi="ArialMT" w:cs="ArialMT"/>
          <w:sz w:val="20"/>
          <w:szCs w:val="20"/>
        </w:rPr>
        <w:t xml:space="preserve">A. </w:t>
      </w:r>
      <w:r>
        <w:rPr>
          <w:rFonts w:ascii="ArialMT" w:hAnsi="ArialMT" w:cs="ArialMT"/>
          <w:sz w:val="20"/>
          <w:szCs w:val="20"/>
        </w:rPr>
        <w:tab/>
      </w:r>
      <w:r w:rsidR="00432937">
        <w:rPr>
          <w:rFonts w:ascii="ArialMT" w:hAnsi="ArialMT" w:cs="ArialMT"/>
          <w:sz w:val="20"/>
          <w:szCs w:val="20"/>
        </w:rPr>
        <w:t>Install in accordance with manufacturer's written instructions as applicable to each type of substrate required. Install bricks to specified pattern and mortar.</w:t>
      </w:r>
    </w:p>
    <w:p w14:paraId="11965232" w14:textId="77777777" w:rsidR="00432937" w:rsidRPr="00EC151B" w:rsidRDefault="00EC151B" w:rsidP="00A54F49">
      <w:pPr>
        <w:widowControl w:val="0"/>
        <w:autoSpaceDE w:val="0"/>
        <w:autoSpaceDN w:val="0"/>
        <w:adjustRightInd w:val="0"/>
        <w:spacing w:after="0" w:line="240" w:lineRule="auto"/>
        <w:ind w:left="1170" w:hanging="540"/>
        <w:rPr>
          <w:rFonts w:ascii="ArialMT" w:hAnsi="ArialMT" w:cs="ArialMT"/>
          <w:sz w:val="20"/>
          <w:szCs w:val="20"/>
        </w:rPr>
      </w:pPr>
      <w:r>
        <w:rPr>
          <w:rFonts w:ascii="ArialMT" w:hAnsi="ArialMT" w:cs="ArialMT"/>
          <w:sz w:val="20"/>
          <w:szCs w:val="20"/>
        </w:rPr>
        <w:t>B.</w:t>
      </w:r>
      <w:r>
        <w:rPr>
          <w:rFonts w:ascii="ArialMT" w:hAnsi="ArialMT" w:cs="ArialMT"/>
          <w:sz w:val="20"/>
          <w:szCs w:val="20"/>
        </w:rPr>
        <w:tab/>
      </w:r>
      <w:r w:rsidR="00432937" w:rsidRPr="00EC151B">
        <w:rPr>
          <w:rFonts w:ascii="ArialMT" w:hAnsi="ArialMT" w:cs="ArialMT"/>
          <w:sz w:val="20"/>
          <w:szCs w:val="20"/>
        </w:rPr>
        <w:t>Metal Grid: Apply to substrate surface in the true level rows, interlock at every panel. Install such that panel does not extend 1/4 inch (6 mm) below the face of the brick.</w:t>
      </w:r>
    </w:p>
    <w:p w14:paraId="4EDC121E" w14:textId="77777777" w:rsidR="00831A33" w:rsidRDefault="00831A33" w:rsidP="003269A5">
      <w:pPr>
        <w:widowControl w:val="0"/>
        <w:autoSpaceDE w:val="0"/>
        <w:autoSpaceDN w:val="0"/>
        <w:adjustRightInd w:val="0"/>
        <w:spacing w:after="0" w:line="240" w:lineRule="auto"/>
        <w:ind w:left="1152"/>
        <w:rPr>
          <w:rFonts w:ascii="ArialMT" w:hAnsi="ArialMT" w:cs="ArialMT"/>
          <w:sz w:val="20"/>
          <w:szCs w:val="20"/>
        </w:rPr>
      </w:pPr>
    </w:p>
    <w:p w14:paraId="6BAFED73"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Offset vertical grid joints and leave 1/4 inch (6 mm) between joints. Install for brick to extend past grid by 1/2 inch (13 mm) at grid ends.</w:t>
      </w:r>
    </w:p>
    <w:p w14:paraId="57354BD6"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Fasten grid system to a sound substrate or wall with a non-corrosive fastener; minimum penetration of substrate is 1 inch (25 mm). Concrete and masonry walls require fasteners and adhesive on rear of metal grid.</w:t>
      </w:r>
    </w:p>
    <w:p w14:paraId="32AB42B6"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Install fasteners on an average of 3 per square foot (0.1 square meters) and at top and bottom courses vertically and a maximum of 16 inches (406 mm) on center horizontally.</w:t>
      </w:r>
    </w:p>
    <w:p w14:paraId="6F2AFE28" w14:textId="77777777" w:rsidR="00D96F05" w:rsidRDefault="00D96F05" w:rsidP="00D96F05">
      <w:pPr>
        <w:widowControl w:val="0"/>
        <w:autoSpaceDE w:val="0"/>
        <w:autoSpaceDN w:val="0"/>
        <w:adjustRightInd w:val="0"/>
        <w:spacing w:after="0" w:line="240" w:lineRule="auto"/>
        <w:ind w:left="1728"/>
        <w:rPr>
          <w:rFonts w:ascii="ArialMT" w:hAnsi="ArialMT" w:cs="ArialMT"/>
          <w:sz w:val="20"/>
          <w:szCs w:val="20"/>
        </w:rPr>
      </w:pPr>
    </w:p>
    <w:p w14:paraId="5F652DA7" w14:textId="77777777" w:rsidR="007C046E" w:rsidRDefault="00432937" w:rsidP="003269A5">
      <w:pPr>
        <w:widowControl w:val="0"/>
        <w:numPr>
          <w:ilvl w:val="2"/>
          <w:numId w:val="2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Adhesive:</w:t>
      </w:r>
    </w:p>
    <w:p w14:paraId="479559E0" w14:textId="77777777" w:rsidR="00432937" w:rsidRDefault="00432937" w:rsidP="003269A5">
      <w:pPr>
        <w:widowControl w:val="0"/>
        <w:autoSpaceDE w:val="0"/>
        <w:autoSpaceDN w:val="0"/>
        <w:adjustRightInd w:val="0"/>
        <w:spacing w:after="0" w:line="240" w:lineRule="auto"/>
        <w:ind w:left="1152"/>
        <w:rPr>
          <w:rFonts w:ascii="ArialMT" w:hAnsi="ArialMT" w:cs="ArialMT"/>
          <w:sz w:val="20"/>
          <w:szCs w:val="20"/>
        </w:rPr>
      </w:pPr>
      <w:r>
        <w:rPr>
          <w:rFonts w:ascii="ArialMT" w:hAnsi="ArialMT" w:cs="ArialMT"/>
          <w:sz w:val="20"/>
          <w:szCs w:val="20"/>
        </w:rPr>
        <w:t xml:space="preserve"> </w:t>
      </w:r>
    </w:p>
    <w:p w14:paraId="47A5CA08"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Brick shall be spaced </w:t>
      </w:r>
      <w:r w:rsidR="007C046E">
        <w:rPr>
          <w:rFonts w:ascii="ArialMT" w:hAnsi="ArialMT" w:cs="ArialMT"/>
          <w:sz w:val="20"/>
          <w:szCs w:val="20"/>
        </w:rPr>
        <w:t>to ensure that</w:t>
      </w:r>
      <w:r>
        <w:rPr>
          <w:rFonts w:ascii="ArialMT" w:hAnsi="ArialMT" w:cs="ArialMT"/>
          <w:sz w:val="20"/>
          <w:szCs w:val="20"/>
        </w:rPr>
        <w:t xml:space="preserve"> the head joints do not exceed 5/8 inch (16 mm) or fall below 1/4 inch (6.5 mm). The optimum head joint size is 7/16 inch (11 mm).</w:t>
      </w:r>
    </w:p>
    <w:p w14:paraId="3E445EB6"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Use adhesive supplied by manufacturer. For exterior installations, apply 3/8 inch (9.5 mm) vertical dabs. For interior applications, apply </w:t>
      </w:r>
      <w:r w:rsidR="00CC0E57">
        <w:rPr>
          <w:rFonts w:ascii="ArialMT" w:hAnsi="ArialMT" w:cs="ArialMT"/>
          <w:sz w:val="20"/>
          <w:szCs w:val="20"/>
        </w:rPr>
        <w:t>3/8-inch</w:t>
      </w:r>
      <w:r>
        <w:rPr>
          <w:rFonts w:ascii="ArialMT" w:hAnsi="ArialMT" w:cs="ArialMT"/>
          <w:sz w:val="20"/>
          <w:szCs w:val="20"/>
        </w:rPr>
        <w:t xml:space="preserve"> (9.5 mm) beads over adhesive holes as shown in manufacturer's literature.</w:t>
      </w:r>
    </w:p>
    <w:p w14:paraId="5FF242BC"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Do not use excessive adhesive as this will cause bricks to tilt away from grid. Check periodically and repress to grid.</w:t>
      </w:r>
    </w:p>
    <w:p w14:paraId="6BF6FF3C"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Allow adhesive 24 hours to dry before mortaring.</w:t>
      </w:r>
    </w:p>
    <w:p w14:paraId="7DAA91EF" w14:textId="77777777" w:rsidR="00D96F05" w:rsidRDefault="00D96F05" w:rsidP="00D96F05">
      <w:pPr>
        <w:widowControl w:val="0"/>
        <w:autoSpaceDE w:val="0"/>
        <w:autoSpaceDN w:val="0"/>
        <w:adjustRightInd w:val="0"/>
        <w:spacing w:after="0" w:line="240" w:lineRule="auto"/>
        <w:ind w:left="1728"/>
        <w:rPr>
          <w:rFonts w:ascii="ArialMT" w:hAnsi="ArialMT" w:cs="ArialMT"/>
          <w:sz w:val="20"/>
          <w:szCs w:val="20"/>
        </w:rPr>
      </w:pPr>
    </w:p>
    <w:p w14:paraId="13AD88D2" w14:textId="77777777" w:rsidR="00432937" w:rsidRDefault="00432937" w:rsidP="003269A5">
      <w:pPr>
        <w:widowControl w:val="0"/>
        <w:numPr>
          <w:ilvl w:val="2"/>
          <w:numId w:val="2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Brick Placement:</w:t>
      </w:r>
    </w:p>
    <w:p w14:paraId="036691AC" w14:textId="77777777" w:rsidR="007C046E" w:rsidRDefault="007C046E" w:rsidP="003269A5">
      <w:pPr>
        <w:widowControl w:val="0"/>
        <w:autoSpaceDE w:val="0"/>
        <w:autoSpaceDN w:val="0"/>
        <w:adjustRightInd w:val="0"/>
        <w:spacing w:after="0" w:line="240" w:lineRule="auto"/>
        <w:ind w:left="1152"/>
        <w:rPr>
          <w:rFonts w:ascii="ArialMT" w:hAnsi="ArialMT" w:cs="ArialMT"/>
          <w:sz w:val="20"/>
          <w:szCs w:val="20"/>
        </w:rPr>
      </w:pPr>
    </w:p>
    <w:p w14:paraId="10EF1B80"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Applications Requiring Corners: </w:t>
      </w:r>
    </w:p>
    <w:p w14:paraId="3FFEB0D4" w14:textId="77777777" w:rsidR="007C046E" w:rsidRDefault="007C046E" w:rsidP="003269A5">
      <w:pPr>
        <w:widowControl w:val="0"/>
        <w:autoSpaceDE w:val="0"/>
        <w:autoSpaceDN w:val="0"/>
        <w:adjustRightInd w:val="0"/>
        <w:spacing w:after="0" w:line="240" w:lineRule="auto"/>
        <w:ind w:left="1728"/>
        <w:rPr>
          <w:rFonts w:ascii="ArialMT" w:hAnsi="ArialMT" w:cs="ArialMT"/>
          <w:sz w:val="20"/>
          <w:szCs w:val="20"/>
        </w:rPr>
      </w:pPr>
    </w:p>
    <w:p w14:paraId="28D278C1" w14:textId="77777777" w:rsidR="00432937" w:rsidRDefault="00432937" w:rsidP="003269A5">
      <w:pPr>
        <w:widowControl w:val="0"/>
        <w:numPr>
          <w:ilvl w:val="4"/>
          <w:numId w:val="23"/>
        </w:numPr>
        <w:autoSpaceDE w:val="0"/>
        <w:autoSpaceDN w:val="0"/>
        <w:adjustRightInd w:val="0"/>
        <w:spacing w:after="0" w:line="240" w:lineRule="auto"/>
        <w:ind w:left="2304" w:hanging="576"/>
        <w:rPr>
          <w:rFonts w:ascii="ArialMT" w:hAnsi="ArialMT" w:cs="ArialMT"/>
          <w:sz w:val="20"/>
          <w:szCs w:val="20"/>
        </w:rPr>
      </w:pPr>
      <w:r>
        <w:rPr>
          <w:rFonts w:ascii="ArialMT" w:hAnsi="ArialMT" w:cs="ArialMT"/>
          <w:sz w:val="20"/>
          <w:szCs w:val="20"/>
        </w:rPr>
        <w:t xml:space="preserve">Start with corner brick, or a corner brick at each corner if there are corners at both ends. </w:t>
      </w:r>
    </w:p>
    <w:p w14:paraId="2D6F3F62" w14:textId="77777777" w:rsidR="00432937" w:rsidRDefault="00432937" w:rsidP="003269A5">
      <w:pPr>
        <w:widowControl w:val="0"/>
        <w:numPr>
          <w:ilvl w:val="4"/>
          <w:numId w:val="23"/>
        </w:numPr>
        <w:autoSpaceDE w:val="0"/>
        <w:autoSpaceDN w:val="0"/>
        <w:adjustRightInd w:val="0"/>
        <w:spacing w:after="0" w:line="240" w:lineRule="auto"/>
        <w:ind w:left="2304" w:hanging="576"/>
        <w:rPr>
          <w:rFonts w:ascii="ArialMT" w:hAnsi="ArialMT" w:cs="ArialMT"/>
          <w:sz w:val="20"/>
          <w:szCs w:val="20"/>
        </w:rPr>
      </w:pPr>
      <w:r>
        <w:rPr>
          <w:rFonts w:ascii="ArialMT" w:hAnsi="ArialMT" w:cs="ArialMT"/>
          <w:sz w:val="20"/>
          <w:szCs w:val="20"/>
        </w:rPr>
        <w:t xml:space="preserve">Install bricks adjusting vertical joints for fit or cut brick as required. </w:t>
      </w:r>
    </w:p>
    <w:p w14:paraId="1FDF6014" w14:textId="77777777" w:rsidR="007C046E" w:rsidRDefault="007C046E" w:rsidP="003269A5">
      <w:pPr>
        <w:widowControl w:val="0"/>
        <w:autoSpaceDE w:val="0"/>
        <w:autoSpaceDN w:val="0"/>
        <w:adjustRightInd w:val="0"/>
        <w:spacing w:after="0" w:line="240" w:lineRule="auto"/>
        <w:ind w:left="2304"/>
        <w:rPr>
          <w:rFonts w:ascii="ArialMT" w:hAnsi="ArialMT" w:cs="ArialMT"/>
          <w:sz w:val="20"/>
          <w:szCs w:val="20"/>
        </w:rPr>
      </w:pPr>
    </w:p>
    <w:p w14:paraId="5775B20F"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Applications that do not required corners: </w:t>
      </w:r>
    </w:p>
    <w:p w14:paraId="593CDEA3" w14:textId="77777777" w:rsidR="00432937" w:rsidRDefault="00432937" w:rsidP="003269A5">
      <w:pPr>
        <w:widowControl w:val="0"/>
        <w:numPr>
          <w:ilvl w:val="4"/>
          <w:numId w:val="23"/>
        </w:numPr>
        <w:autoSpaceDE w:val="0"/>
        <w:autoSpaceDN w:val="0"/>
        <w:adjustRightInd w:val="0"/>
        <w:spacing w:after="0" w:line="240" w:lineRule="auto"/>
        <w:ind w:left="2304" w:hanging="576"/>
        <w:rPr>
          <w:rFonts w:ascii="ArialMT" w:hAnsi="ArialMT" w:cs="ArialMT"/>
          <w:sz w:val="20"/>
          <w:szCs w:val="20"/>
        </w:rPr>
      </w:pPr>
      <w:r>
        <w:rPr>
          <w:rFonts w:ascii="ArialMT" w:hAnsi="ArialMT" w:cs="ArialMT"/>
          <w:sz w:val="20"/>
          <w:szCs w:val="20"/>
        </w:rPr>
        <w:t xml:space="preserve">Install bricks in direction of arrows as shown in manufacturer's literature. </w:t>
      </w:r>
    </w:p>
    <w:p w14:paraId="0F35F05B" w14:textId="77777777" w:rsidR="00432937" w:rsidRDefault="00432937" w:rsidP="003269A5">
      <w:pPr>
        <w:widowControl w:val="0"/>
        <w:numPr>
          <w:ilvl w:val="4"/>
          <w:numId w:val="23"/>
        </w:numPr>
        <w:autoSpaceDE w:val="0"/>
        <w:autoSpaceDN w:val="0"/>
        <w:adjustRightInd w:val="0"/>
        <w:spacing w:after="0" w:line="240" w:lineRule="auto"/>
        <w:ind w:left="2304" w:hanging="576"/>
        <w:rPr>
          <w:rFonts w:ascii="ArialMT" w:hAnsi="ArialMT" w:cs="ArialMT"/>
          <w:sz w:val="20"/>
          <w:szCs w:val="20"/>
        </w:rPr>
      </w:pPr>
      <w:r>
        <w:rPr>
          <w:rFonts w:ascii="ArialMT" w:hAnsi="ArialMT" w:cs="ArialMT"/>
          <w:sz w:val="20"/>
          <w:szCs w:val="20"/>
        </w:rPr>
        <w:t xml:space="preserve">Place adhesive on two rows of grid in the middle of wall. </w:t>
      </w:r>
    </w:p>
    <w:p w14:paraId="23527E12" w14:textId="77777777" w:rsidR="00432937" w:rsidRDefault="00432937" w:rsidP="003269A5">
      <w:pPr>
        <w:widowControl w:val="0"/>
        <w:numPr>
          <w:ilvl w:val="4"/>
          <w:numId w:val="23"/>
        </w:numPr>
        <w:autoSpaceDE w:val="0"/>
        <w:autoSpaceDN w:val="0"/>
        <w:adjustRightInd w:val="0"/>
        <w:spacing w:after="0" w:line="240" w:lineRule="auto"/>
        <w:ind w:left="2304" w:hanging="576"/>
        <w:rPr>
          <w:rFonts w:ascii="ArialMT" w:hAnsi="ArialMT" w:cs="ArialMT"/>
          <w:sz w:val="20"/>
          <w:szCs w:val="20"/>
        </w:rPr>
      </w:pPr>
      <w:r>
        <w:rPr>
          <w:rFonts w:ascii="ArialMT" w:hAnsi="ArialMT" w:cs="ArialMT"/>
          <w:sz w:val="20"/>
          <w:szCs w:val="20"/>
        </w:rPr>
        <w:t xml:space="preserve">Adjust vertical joints to fit area, 3/8 inch to 1/2 inch (9.5 mm to 13 mm), to fit wall space. </w:t>
      </w:r>
    </w:p>
    <w:p w14:paraId="2EBB360E" w14:textId="77777777" w:rsidR="00432937" w:rsidRDefault="00432937" w:rsidP="003269A5">
      <w:pPr>
        <w:widowControl w:val="0"/>
        <w:numPr>
          <w:ilvl w:val="4"/>
          <w:numId w:val="23"/>
        </w:numPr>
        <w:autoSpaceDE w:val="0"/>
        <w:autoSpaceDN w:val="0"/>
        <w:adjustRightInd w:val="0"/>
        <w:spacing w:after="0" w:line="240" w:lineRule="auto"/>
        <w:ind w:left="2304" w:hanging="576"/>
        <w:rPr>
          <w:rFonts w:ascii="ArialMT" w:hAnsi="ArialMT" w:cs="ArialMT"/>
          <w:sz w:val="20"/>
          <w:szCs w:val="20"/>
        </w:rPr>
      </w:pPr>
      <w:r>
        <w:rPr>
          <w:rFonts w:ascii="ArialMT" w:hAnsi="ArialMT" w:cs="ArialMT"/>
          <w:sz w:val="20"/>
          <w:szCs w:val="20"/>
        </w:rPr>
        <w:t xml:space="preserve">Cut end bricks as needed. Install bricks horizontally than vertically. </w:t>
      </w:r>
    </w:p>
    <w:p w14:paraId="5F1595CB" w14:textId="77777777" w:rsidR="00432937" w:rsidRDefault="00432937" w:rsidP="003269A5">
      <w:pPr>
        <w:widowControl w:val="0"/>
        <w:numPr>
          <w:ilvl w:val="4"/>
          <w:numId w:val="23"/>
        </w:numPr>
        <w:autoSpaceDE w:val="0"/>
        <w:autoSpaceDN w:val="0"/>
        <w:adjustRightInd w:val="0"/>
        <w:spacing w:after="0" w:line="240" w:lineRule="auto"/>
        <w:ind w:left="2304" w:hanging="576"/>
        <w:rPr>
          <w:rFonts w:ascii="ArialMT" w:hAnsi="ArialMT" w:cs="ArialMT"/>
          <w:sz w:val="20"/>
          <w:szCs w:val="20"/>
        </w:rPr>
      </w:pPr>
      <w:r>
        <w:rPr>
          <w:rFonts w:ascii="ArialMT" w:hAnsi="ArialMT" w:cs="ArialMT"/>
          <w:sz w:val="20"/>
          <w:szCs w:val="20"/>
        </w:rPr>
        <w:t>Draw a plumb vertical line every 48 inches (1219 mm) to help maintain spacing.</w:t>
      </w:r>
    </w:p>
    <w:p w14:paraId="5A207D5D" w14:textId="77777777" w:rsidR="00073261" w:rsidRDefault="00073261" w:rsidP="00073261">
      <w:pPr>
        <w:widowControl w:val="0"/>
        <w:autoSpaceDE w:val="0"/>
        <w:autoSpaceDN w:val="0"/>
        <w:adjustRightInd w:val="0"/>
        <w:spacing w:after="0" w:line="240" w:lineRule="auto"/>
        <w:ind w:left="2304"/>
        <w:rPr>
          <w:rFonts w:ascii="ArialMT" w:hAnsi="ArialMT" w:cs="ArialMT"/>
          <w:sz w:val="20"/>
          <w:szCs w:val="20"/>
        </w:rPr>
      </w:pPr>
    </w:p>
    <w:p w14:paraId="2B7632DA" w14:textId="77777777" w:rsidR="00432937" w:rsidRDefault="00432937" w:rsidP="003269A5">
      <w:pPr>
        <w:widowControl w:val="0"/>
        <w:numPr>
          <w:ilvl w:val="2"/>
          <w:numId w:val="2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Mortar:</w:t>
      </w:r>
    </w:p>
    <w:p w14:paraId="70899568" w14:textId="77777777" w:rsidR="00073261" w:rsidRDefault="00073261" w:rsidP="00073261">
      <w:pPr>
        <w:widowControl w:val="0"/>
        <w:autoSpaceDE w:val="0"/>
        <w:autoSpaceDN w:val="0"/>
        <w:adjustRightInd w:val="0"/>
        <w:spacing w:after="0" w:line="240" w:lineRule="auto"/>
        <w:ind w:left="1152"/>
        <w:rPr>
          <w:rFonts w:ascii="ArialMT" w:hAnsi="ArialMT" w:cs="ArialMT"/>
          <w:sz w:val="20"/>
          <w:szCs w:val="20"/>
        </w:rPr>
      </w:pPr>
    </w:p>
    <w:p w14:paraId="6935AA2B"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Allow adhesive to fully cure before mortaring joints.</w:t>
      </w:r>
    </w:p>
    <w:p w14:paraId="4ACE2955"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Use clean, cold water to mix mortar. Flush hoses regularly; especially during warm weather.</w:t>
      </w:r>
    </w:p>
    <w:p w14:paraId="6214896E"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Slightly dampen bricks before mortaring; especially during hot weather.</w:t>
      </w:r>
    </w:p>
    <w:p w14:paraId="48E91BD9"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Mix properly and test a sample area.</w:t>
      </w:r>
    </w:p>
    <w:p w14:paraId="31DE3A56"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Do not apply mortar to brick panel system when the ambient outdoor temperature is below 36 degrees F (2.2 degrees C) unless temporary protection and heat can be provided for a minimum of 36 hours after installation.</w:t>
      </w:r>
    </w:p>
    <w:p w14:paraId="3570BB4D"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Apply mortar into horizontal joints first, then vertical joints. Over fill joints with </w:t>
      </w:r>
      <w:r w:rsidR="006D63E2">
        <w:rPr>
          <w:rFonts w:ascii="ArialMT" w:hAnsi="ArialMT" w:cs="ArialMT"/>
          <w:sz w:val="20"/>
          <w:szCs w:val="20"/>
        </w:rPr>
        <w:t xml:space="preserve">enough </w:t>
      </w:r>
      <w:r>
        <w:rPr>
          <w:rFonts w:ascii="ArialMT" w:hAnsi="ArialMT" w:cs="ArialMT"/>
          <w:sz w:val="20"/>
          <w:szCs w:val="20"/>
        </w:rPr>
        <w:t>mortar to avoid leaving any voids. When mortar attains a firm consistency joints shall be tooled.</w:t>
      </w:r>
    </w:p>
    <w:p w14:paraId="40CE4C71" w14:textId="77777777" w:rsidR="00432937" w:rsidRDefault="00432937" w:rsidP="003269A5">
      <w:pPr>
        <w:widowControl w:val="0"/>
        <w:numPr>
          <w:ilvl w:val="3"/>
          <w:numId w:val="23"/>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Use the joint tool supplied with the mortar kit to strike joints. Press the tool against the joint and strike joint to fill and seal mortar to edges of brick. Strike the vertical joints first than horizontal joints. Provide concave finish. Fill voids.</w:t>
      </w:r>
    </w:p>
    <w:p w14:paraId="4557723A" w14:textId="77777777" w:rsidR="00073261" w:rsidRDefault="00073261" w:rsidP="00073261">
      <w:pPr>
        <w:widowControl w:val="0"/>
        <w:autoSpaceDE w:val="0"/>
        <w:autoSpaceDN w:val="0"/>
        <w:adjustRightInd w:val="0"/>
        <w:spacing w:after="0" w:line="240" w:lineRule="auto"/>
        <w:ind w:left="1728"/>
        <w:rPr>
          <w:rFonts w:ascii="ArialMT" w:hAnsi="ArialMT" w:cs="ArialMT"/>
          <w:sz w:val="20"/>
          <w:szCs w:val="20"/>
        </w:rPr>
      </w:pPr>
    </w:p>
    <w:p w14:paraId="46C5F97B" w14:textId="77777777" w:rsidR="00432937" w:rsidRDefault="00432937" w:rsidP="003269A5">
      <w:pPr>
        <w:widowControl w:val="0"/>
        <w:numPr>
          <w:ilvl w:val="2"/>
          <w:numId w:val="23"/>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 xml:space="preserve">Sealer: Apply only after mortar joints are thoroughly cured. Allow a minimum of 2 weeks prior to application. </w:t>
      </w:r>
    </w:p>
    <w:p w14:paraId="3400B86E" w14:textId="77777777" w:rsidR="006D63E2" w:rsidRDefault="006D63E2" w:rsidP="003269A5">
      <w:pPr>
        <w:widowControl w:val="0"/>
        <w:autoSpaceDE w:val="0"/>
        <w:autoSpaceDN w:val="0"/>
        <w:adjustRightInd w:val="0"/>
        <w:spacing w:after="0" w:line="240" w:lineRule="auto"/>
        <w:ind w:left="1152"/>
        <w:rPr>
          <w:rFonts w:ascii="ArialMT" w:hAnsi="ArialMT" w:cs="ArialMT"/>
          <w:sz w:val="20"/>
          <w:szCs w:val="20"/>
        </w:rPr>
      </w:pPr>
    </w:p>
    <w:p w14:paraId="1AB01826" w14:textId="77777777" w:rsidR="006D63E2" w:rsidRDefault="00432937" w:rsidP="003269A5">
      <w:pPr>
        <w:widowControl w:val="0"/>
        <w:numPr>
          <w:ilvl w:val="3"/>
          <w:numId w:val="24"/>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 xml:space="preserve">Seal exterior applications in accordance with manufacturer's recommendations. </w:t>
      </w:r>
    </w:p>
    <w:p w14:paraId="709B2884" w14:textId="77777777" w:rsidR="00432937" w:rsidRDefault="00432937" w:rsidP="003269A5">
      <w:pPr>
        <w:widowControl w:val="0"/>
        <w:numPr>
          <w:ilvl w:val="3"/>
          <w:numId w:val="24"/>
        </w:numPr>
        <w:autoSpaceDE w:val="0"/>
        <w:autoSpaceDN w:val="0"/>
        <w:adjustRightInd w:val="0"/>
        <w:spacing w:after="0" w:line="240" w:lineRule="auto"/>
        <w:ind w:left="1728" w:hanging="576"/>
        <w:rPr>
          <w:rFonts w:ascii="ArialMT" w:hAnsi="ArialMT" w:cs="ArialMT"/>
          <w:sz w:val="20"/>
          <w:szCs w:val="20"/>
        </w:rPr>
      </w:pPr>
      <w:r w:rsidRPr="006D63E2">
        <w:rPr>
          <w:rFonts w:ascii="ArialMT" w:hAnsi="ArialMT" w:cs="ArialMT"/>
          <w:sz w:val="20"/>
          <w:szCs w:val="20"/>
        </w:rPr>
        <w:t xml:space="preserve">Seal interior applications in accordance with manufacturer's recommendations. </w:t>
      </w:r>
    </w:p>
    <w:p w14:paraId="0B6E516F" w14:textId="77777777" w:rsidR="006D63E2" w:rsidRPr="006D63E2" w:rsidRDefault="006D63E2" w:rsidP="003269A5">
      <w:pPr>
        <w:widowControl w:val="0"/>
        <w:autoSpaceDE w:val="0"/>
        <w:autoSpaceDN w:val="0"/>
        <w:adjustRightInd w:val="0"/>
        <w:spacing w:after="0" w:line="240" w:lineRule="auto"/>
        <w:ind w:left="1728"/>
        <w:rPr>
          <w:rFonts w:ascii="ArialMT" w:hAnsi="ArialMT" w:cs="ArialMT"/>
          <w:sz w:val="20"/>
          <w:szCs w:val="20"/>
        </w:rPr>
      </w:pPr>
    </w:p>
    <w:p w14:paraId="2236BE02" w14:textId="77777777" w:rsidR="00432937" w:rsidRDefault="00432937" w:rsidP="00073261">
      <w:pPr>
        <w:widowControl w:val="0"/>
        <w:numPr>
          <w:ilvl w:val="1"/>
          <w:numId w:val="33"/>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FIELD QUALITY CONTROL</w:t>
      </w:r>
    </w:p>
    <w:p w14:paraId="29240C6C" w14:textId="77777777" w:rsidR="00073261" w:rsidRDefault="00073261" w:rsidP="00073261">
      <w:pPr>
        <w:widowControl w:val="0"/>
        <w:autoSpaceDE w:val="0"/>
        <w:autoSpaceDN w:val="0"/>
        <w:adjustRightInd w:val="0"/>
        <w:spacing w:after="0" w:line="240" w:lineRule="auto"/>
        <w:ind w:left="936"/>
        <w:rPr>
          <w:rFonts w:ascii="ArialMT" w:hAnsi="ArialMT" w:cs="ArialMT"/>
          <w:sz w:val="20"/>
          <w:szCs w:val="20"/>
        </w:rPr>
      </w:pPr>
    </w:p>
    <w:p w14:paraId="66FD5FD4" w14:textId="77777777" w:rsidR="006D63E2" w:rsidRDefault="00432937" w:rsidP="003269A5">
      <w:pPr>
        <w:widowControl w:val="0"/>
        <w:numPr>
          <w:ilvl w:val="2"/>
          <w:numId w:val="25"/>
        </w:numPr>
        <w:autoSpaceDE w:val="0"/>
        <w:autoSpaceDN w:val="0"/>
        <w:adjustRightInd w:val="0"/>
        <w:spacing w:after="0" w:line="240" w:lineRule="auto"/>
        <w:ind w:left="1152" w:hanging="576"/>
        <w:rPr>
          <w:rFonts w:ascii="ArialMT" w:hAnsi="ArialMT" w:cs="ArialMT"/>
          <w:sz w:val="20"/>
          <w:szCs w:val="20"/>
        </w:rPr>
      </w:pPr>
      <w:r>
        <w:rPr>
          <w:rFonts w:ascii="ArialMT" w:hAnsi="ArialMT" w:cs="ArialMT"/>
          <w:sz w:val="20"/>
          <w:szCs w:val="20"/>
        </w:rPr>
        <w:t xml:space="preserve">Arrange and pay for project inspection by Brick-It or its authorized representative to confirm warranty will be provided. Notify Architect 48 hours in advance of inspection. </w:t>
      </w:r>
    </w:p>
    <w:p w14:paraId="215224A1" w14:textId="77777777" w:rsidR="006D63E2" w:rsidRPr="006D63E2" w:rsidRDefault="006D63E2" w:rsidP="003269A5">
      <w:pPr>
        <w:widowControl w:val="0"/>
        <w:autoSpaceDE w:val="0"/>
        <w:autoSpaceDN w:val="0"/>
        <w:adjustRightInd w:val="0"/>
        <w:spacing w:after="0" w:line="240" w:lineRule="auto"/>
        <w:ind w:left="1152"/>
        <w:rPr>
          <w:rFonts w:ascii="ArialMT" w:hAnsi="ArialMT" w:cs="ArialMT"/>
          <w:sz w:val="20"/>
          <w:szCs w:val="20"/>
        </w:rPr>
      </w:pPr>
    </w:p>
    <w:p w14:paraId="6753FB71" w14:textId="77777777" w:rsidR="00722173" w:rsidRDefault="00432937" w:rsidP="00722173">
      <w:pPr>
        <w:widowControl w:val="0"/>
        <w:numPr>
          <w:ilvl w:val="1"/>
          <w:numId w:val="33"/>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CLEANING AND PROTECTION</w:t>
      </w:r>
    </w:p>
    <w:p w14:paraId="1BE21EC8" w14:textId="77777777" w:rsidR="00722173" w:rsidRDefault="00722173" w:rsidP="00722173">
      <w:pPr>
        <w:widowControl w:val="0"/>
        <w:autoSpaceDE w:val="0"/>
        <w:autoSpaceDN w:val="0"/>
        <w:adjustRightInd w:val="0"/>
        <w:spacing w:after="0" w:line="240" w:lineRule="auto"/>
        <w:ind w:left="576"/>
        <w:rPr>
          <w:rFonts w:ascii="ArialMT" w:hAnsi="ArialMT" w:cs="ArialMT"/>
          <w:sz w:val="20"/>
          <w:szCs w:val="20"/>
        </w:rPr>
      </w:pPr>
    </w:p>
    <w:p w14:paraId="4CC39461" w14:textId="77777777" w:rsidR="00432937" w:rsidRPr="00722173" w:rsidRDefault="00432937" w:rsidP="00722173">
      <w:pPr>
        <w:widowControl w:val="0"/>
        <w:numPr>
          <w:ilvl w:val="0"/>
          <w:numId w:val="35"/>
        </w:numPr>
        <w:autoSpaceDE w:val="0"/>
        <w:autoSpaceDN w:val="0"/>
        <w:adjustRightInd w:val="0"/>
        <w:spacing w:after="0" w:line="240" w:lineRule="auto"/>
        <w:ind w:left="1170" w:hanging="630"/>
        <w:rPr>
          <w:rFonts w:ascii="ArialMT" w:hAnsi="ArialMT" w:cs="ArialMT"/>
          <w:sz w:val="20"/>
          <w:szCs w:val="20"/>
        </w:rPr>
      </w:pPr>
      <w:r w:rsidRPr="00722173">
        <w:rPr>
          <w:rFonts w:ascii="ArialMT" w:hAnsi="ArialMT" w:cs="ArialMT"/>
          <w:sz w:val="20"/>
          <w:szCs w:val="20"/>
        </w:rPr>
        <w:t>Cleaning: As recommended by manufacturer. Do not begin cleaning until mortar joints are properly cured. Allow a minimum of 24 to 72 hours. Soak bricks and mortar joints before applying cleaner.</w:t>
      </w:r>
    </w:p>
    <w:p w14:paraId="06203026" w14:textId="77777777" w:rsidR="006D63E2" w:rsidRDefault="006D63E2" w:rsidP="003269A5">
      <w:pPr>
        <w:widowControl w:val="0"/>
        <w:autoSpaceDE w:val="0"/>
        <w:autoSpaceDN w:val="0"/>
        <w:adjustRightInd w:val="0"/>
        <w:spacing w:after="0" w:line="240" w:lineRule="auto"/>
        <w:ind w:left="1152"/>
        <w:rPr>
          <w:rFonts w:ascii="ArialMT" w:hAnsi="ArialMT" w:cs="ArialMT"/>
          <w:sz w:val="20"/>
          <w:szCs w:val="20"/>
        </w:rPr>
      </w:pPr>
    </w:p>
    <w:p w14:paraId="1BE3CC4B" w14:textId="77777777" w:rsidR="00432937" w:rsidRDefault="00432937" w:rsidP="003269A5">
      <w:pPr>
        <w:widowControl w:val="0"/>
        <w:numPr>
          <w:ilvl w:val="3"/>
          <w:numId w:val="2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Thoroughly flush wall after cleaning.</w:t>
      </w:r>
    </w:p>
    <w:p w14:paraId="0D210C5A" w14:textId="77777777" w:rsidR="00722173" w:rsidRDefault="00432937" w:rsidP="003269A5">
      <w:pPr>
        <w:widowControl w:val="0"/>
        <w:numPr>
          <w:ilvl w:val="3"/>
          <w:numId w:val="25"/>
        </w:numPr>
        <w:autoSpaceDE w:val="0"/>
        <w:autoSpaceDN w:val="0"/>
        <w:adjustRightInd w:val="0"/>
        <w:spacing w:after="0" w:line="240" w:lineRule="auto"/>
        <w:ind w:left="1728" w:hanging="576"/>
        <w:rPr>
          <w:rFonts w:ascii="ArialMT" w:hAnsi="ArialMT" w:cs="ArialMT"/>
          <w:sz w:val="20"/>
          <w:szCs w:val="20"/>
        </w:rPr>
      </w:pPr>
      <w:r>
        <w:rPr>
          <w:rFonts w:ascii="ArialMT" w:hAnsi="ArialMT" w:cs="ArialMT"/>
          <w:sz w:val="20"/>
          <w:szCs w:val="20"/>
        </w:rPr>
        <w:t>Clean adjacent materials and surfaces of all foreign materials resulting from the work of this Section.</w:t>
      </w:r>
    </w:p>
    <w:p w14:paraId="47E38786" w14:textId="77777777" w:rsidR="00432937" w:rsidRDefault="00432937" w:rsidP="00722173">
      <w:pPr>
        <w:widowControl w:val="0"/>
        <w:autoSpaceDE w:val="0"/>
        <w:autoSpaceDN w:val="0"/>
        <w:adjustRightInd w:val="0"/>
        <w:spacing w:after="0" w:line="240" w:lineRule="auto"/>
        <w:ind w:left="1728"/>
        <w:rPr>
          <w:rFonts w:ascii="ArialMT" w:hAnsi="ArialMT" w:cs="ArialMT"/>
          <w:sz w:val="20"/>
          <w:szCs w:val="20"/>
        </w:rPr>
      </w:pPr>
      <w:r>
        <w:rPr>
          <w:rFonts w:ascii="ArialMT" w:hAnsi="ArialMT" w:cs="ArialMT"/>
          <w:sz w:val="20"/>
          <w:szCs w:val="20"/>
        </w:rPr>
        <w:t xml:space="preserve"> </w:t>
      </w:r>
    </w:p>
    <w:p w14:paraId="7ED30DAC" w14:textId="457A0B27" w:rsidR="00432937" w:rsidRPr="00AF5844" w:rsidRDefault="00432937" w:rsidP="00AF5844">
      <w:pPr>
        <w:pStyle w:val="ListParagraph"/>
        <w:widowControl w:val="0"/>
        <w:numPr>
          <w:ilvl w:val="2"/>
          <w:numId w:val="25"/>
        </w:numPr>
        <w:autoSpaceDE w:val="0"/>
        <w:autoSpaceDN w:val="0"/>
        <w:adjustRightInd w:val="0"/>
        <w:spacing w:after="0" w:line="240" w:lineRule="auto"/>
        <w:ind w:left="1170" w:hanging="630"/>
        <w:rPr>
          <w:rFonts w:ascii="ArialMT" w:hAnsi="ArialMT" w:cs="ArialMT"/>
          <w:sz w:val="20"/>
          <w:szCs w:val="20"/>
        </w:rPr>
      </w:pPr>
      <w:r w:rsidRPr="00AF5844">
        <w:rPr>
          <w:rFonts w:ascii="ArialMT" w:hAnsi="ArialMT" w:cs="ArialMT"/>
          <w:sz w:val="20"/>
          <w:szCs w:val="20"/>
        </w:rPr>
        <w:t>Protection:</w:t>
      </w:r>
    </w:p>
    <w:p w14:paraId="01C07234" w14:textId="77777777" w:rsidR="006D63E2" w:rsidRDefault="006D63E2" w:rsidP="003269A5">
      <w:pPr>
        <w:widowControl w:val="0"/>
        <w:autoSpaceDE w:val="0"/>
        <w:autoSpaceDN w:val="0"/>
        <w:adjustRightInd w:val="0"/>
        <w:spacing w:after="0" w:line="240" w:lineRule="auto"/>
        <w:ind w:left="1152"/>
        <w:rPr>
          <w:rFonts w:ascii="ArialMT" w:hAnsi="ArialMT" w:cs="ArialMT"/>
          <w:sz w:val="20"/>
          <w:szCs w:val="20"/>
        </w:rPr>
      </w:pPr>
    </w:p>
    <w:p w14:paraId="4EE9EBF6" w14:textId="77777777" w:rsidR="00432937" w:rsidRDefault="00432937" w:rsidP="00722173">
      <w:pPr>
        <w:widowControl w:val="0"/>
        <w:numPr>
          <w:ilvl w:val="0"/>
          <w:numId w:val="37"/>
        </w:numPr>
        <w:autoSpaceDE w:val="0"/>
        <w:autoSpaceDN w:val="0"/>
        <w:adjustRightInd w:val="0"/>
        <w:spacing w:after="0" w:line="240" w:lineRule="auto"/>
        <w:ind w:left="1710" w:hanging="540"/>
        <w:rPr>
          <w:rFonts w:ascii="ArialMT" w:hAnsi="ArialMT" w:cs="ArialMT"/>
          <w:sz w:val="20"/>
          <w:szCs w:val="20"/>
        </w:rPr>
      </w:pPr>
      <w:r>
        <w:rPr>
          <w:rFonts w:ascii="ArialMT" w:hAnsi="ArialMT" w:cs="ArialMT"/>
          <w:sz w:val="20"/>
          <w:szCs w:val="20"/>
        </w:rPr>
        <w:t>Protect installed materials from water impinging on the visible surface, chinking,</w:t>
      </w:r>
      <w:r w:rsidR="00722173">
        <w:rPr>
          <w:rFonts w:ascii="ArialMT" w:hAnsi="ArialMT" w:cs="ArialMT"/>
          <w:sz w:val="20"/>
          <w:szCs w:val="20"/>
        </w:rPr>
        <w:t xml:space="preserve"> </w:t>
      </w:r>
      <w:r>
        <w:rPr>
          <w:rFonts w:ascii="ArialMT" w:hAnsi="ArialMT" w:cs="ArialMT"/>
          <w:sz w:val="20"/>
          <w:szCs w:val="20"/>
        </w:rPr>
        <w:t>sealants joints, and from behind.</w:t>
      </w:r>
    </w:p>
    <w:p w14:paraId="7F0E299D" w14:textId="77777777" w:rsidR="00432937" w:rsidRDefault="00432937" w:rsidP="00722173">
      <w:pPr>
        <w:widowControl w:val="0"/>
        <w:numPr>
          <w:ilvl w:val="0"/>
          <w:numId w:val="37"/>
        </w:numPr>
        <w:autoSpaceDE w:val="0"/>
        <w:autoSpaceDN w:val="0"/>
        <w:adjustRightInd w:val="0"/>
        <w:spacing w:after="0" w:line="240" w:lineRule="auto"/>
        <w:ind w:left="1710" w:hanging="540"/>
        <w:rPr>
          <w:rFonts w:ascii="ArialMT" w:hAnsi="ArialMT" w:cs="ArialMT"/>
          <w:sz w:val="20"/>
          <w:szCs w:val="20"/>
        </w:rPr>
      </w:pPr>
      <w:r>
        <w:rPr>
          <w:rFonts w:ascii="ArialMT" w:hAnsi="ArialMT" w:cs="ArialMT"/>
          <w:sz w:val="20"/>
          <w:szCs w:val="20"/>
        </w:rPr>
        <w:t>Protect installed materials from dust, dirt, precipitation, freezing, damaged, spilled materials, and continuous high humidity until they are fully dry.</w:t>
      </w:r>
    </w:p>
    <w:p w14:paraId="5D5F566F" w14:textId="77777777" w:rsidR="00432937" w:rsidRDefault="00432937" w:rsidP="003269A5">
      <w:pPr>
        <w:widowControl w:val="0"/>
        <w:autoSpaceDE w:val="0"/>
        <w:autoSpaceDN w:val="0"/>
        <w:adjustRightInd w:val="0"/>
        <w:spacing w:after="0" w:line="240" w:lineRule="auto"/>
        <w:rPr>
          <w:rFonts w:ascii="TimesNewRomanPSMT" w:hAnsi="TimesNewRomanPSMT" w:cs="TimesNewRomanPSMT"/>
          <w:sz w:val="20"/>
          <w:szCs w:val="20"/>
        </w:rPr>
      </w:pPr>
    </w:p>
    <w:p w14:paraId="0821D5CA" w14:textId="77777777" w:rsidR="00432937" w:rsidRDefault="00432937" w:rsidP="00783B92">
      <w:pPr>
        <w:widowControl w:val="0"/>
        <w:autoSpaceDE w:val="0"/>
        <w:autoSpaceDN w:val="0"/>
        <w:adjustRightInd w:val="0"/>
        <w:spacing w:after="0" w:line="240" w:lineRule="auto"/>
        <w:jc w:val="center"/>
        <w:rPr>
          <w:rFonts w:ascii="ArialMT" w:hAnsi="ArialMT" w:cs="ArialMT"/>
          <w:sz w:val="20"/>
          <w:szCs w:val="20"/>
        </w:rPr>
      </w:pPr>
      <w:bookmarkStart w:id="0" w:name="_GoBack"/>
      <w:bookmarkEnd w:id="0"/>
      <w:r>
        <w:rPr>
          <w:rFonts w:ascii="ArialMT" w:hAnsi="ArialMT" w:cs="ArialMT"/>
          <w:sz w:val="20"/>
          <w:szCs w:val="20"/>
        </w:rPr>
        <w:t>END OF SECTION</w:t>
      </w:r>
    </w:p>
    <w:sectPr w:rsidR="00432937" w:rsidSect="00DC76C0">
      <w:pgSz w:w="12240" w:h="15840"/>
      <w:pgMar w:top="108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00000002">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00000067">
      <w:start w:val="1"/>
      <w:numFmt w:val="upperLetter"/>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decimal"/>
      <w:lvlText w:val="%2."/>
      <w:lvlJc w:val="left"/>
      <w:pPr>
        <w:ind w:left="1440" w:hanging="360"/>
      </w:pPr>
      <w:rPr>
        <w:rFonts w:cs="Times New Roman"/>
      </w:rPr>
    </w:lvl>
    <w:lvl w:ilvl="2" w:tplc="000000CB">
      <w:start w:val="1"/>
      <w:numFmt w:val="upperLetter"/>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decimal"/>
      <w:lvlText w:val="%1."/>
      <w:lvlJc w:val="left"/>
      <w:pPr>
        <w:ind w:left="360" w:hanging="360"/>
      </w:pPr>
      <w:rPr>
        <w:rFonts w:cs="Times New Roman"/>
      </w:rPr>
    </w:lvl>
    <w:lvl w:ilvl="1" w:tplc="0000012E">
      <w:start w:val="1"/>
      <w:numFmt w:val="decimal"/>
      <w:lvlText w:val="%2."/>
      <w:lvlJc w:val="left"/>
      <w:pPr>
        <w:ind w:left="1080" w:hanging="360"/>
      </w:pPr>
      <w:rPr>
        <w:rFonts w:cs="Times New Roman"/>
      </w:rPr>
    </w:lvl>
    <w:lvl w:ilvl="2" w:tplc="0000012F">
      <w:start w:val="1"/>
      <w:numFmt w:val="upperLetter"/>
      <w:lvlText w:val="%3."/>
      <w:lvlJc w:val="left"/>
      <w:pPr>
        <w:ind w:left="1800" w:hanging="360"/>
      </w:pPr>
      <w:rPr>
        <w:rFonts w:cs="Times New Roman"/>
      </w:rPr>
    </w:lvl>
    <w:lvl w:ilvl="3" w:tplc="00000130">
      <w:start w:val="1"/>
      <w:numFmt w:val="decimal"/>
      <w:lvlText w:val="%4."/>
      <w:lvlJc w:val="left"/>
      <w:pPr>
        <w:ind w:left="252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rPr>
        <w:rFonts w:cs="Times New Roman"/>
      </w:rPr>
    </w:lvl>
    <w:lvl w:ilvl="1" w:tplc="00000192">
      <w:start w:val="1"/>
      <w:numFmt w:val="decimal"/>
      <w:lvlText w:val="%2."/>
      <w:lvlJc w:val="left"/>
      <w:pPr>
        <w:ind w:left="1440" w:hanging="360"/>
      </w:pPr>
      <w:rPr>
        <w:rFonts w:cs="Times New Roman"/>
      </w:rPr>
    </w:lvl>
    <w:lvl w:ilvl="2" w:tplc="00000193">
      <w:start w:val="1"/>
      <w:numFmt w:val="upperLetter"/>
      <w:lvlText w:val="%3."/>
      <w:lvlJc w:val="left"/>
      <w:pPr>
        <w:ind w:left="2160" w:hanging="360"/>
      </w:pPr>
      <w:rPr>
        <w:rFonts w:cs="Times New Roman"/>
      </w:rPr>
    </w:lvl>
    <w:lvl w:ilvl="3" w:tplc="0000019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rPr>
        <w:rFonts w:cs="Times New Roman"/>
      </w:rPr>
    </w:lvl>
    <w:lvl w:ilvl="1" w:tplc="000001F6">
      <w:start w:val="1"/>
      <w:numFmt w:val="decimal"/>
      <w:lvlText w:val="%2."/>
      <w:lvlJc w:val="left"/>
      <w:pPr>
        <w:ind w:left="1440" w:hanging="360"/>
      </w:pPr>
      <w:rPr>
        <w:rFonts w:cs="Times New Roman"/>
      </w:rPr>
    </w:lvl>
    <w:lvl w:ilvl="2" w:tplc="000001F7">
      <w:start w:val="1"/>
      <w:numFmt w:val="upperLetter"/>
      <w:lvlText w:val="%3."/>
      <w:lvlJc w:val="left"/>
      <w:pPr>
        <w:ind w:left="2160" w:hanging="360"/>
      </w:pPr>
      <w:rPr>
        <w:rFonts w:cs="Times New Roman"/>
      </w:rPr>
    </w:lvl>
    <w:lvl w:ilvl="3" w:tplc="000001F8">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rPr>
        <w:rFonts w:cs="Times New Roman"/>
      </w:rPr>
    </w:lvl>
    <w:lvl w:ilvl="1" w:tplc="0000025A">
      <w:start w:val="1"/>
      <w:numFmt w:val="decimal"/>
      <w:lvlText w:val="%2."/>
      <w:lvlJc w:val="left"/>
      <w:pPr>
        <w:ind w:left="1440" w:hanging="360"/>
      </w:pPr>
      <w:rPr>
        <w:rFonts w:cs="Times New Roman"/>
      </w:rPr>
    </w:lvl>
    <w:lvl w:ilvl="2" w:tplc="0000025B">
      <w:start w:val="1"/>
      <w:numFmt w:val="upperLetter"/>
      <w:lvlText w:val="%3."/>
      <w:lvlJc w:val="left"/>
      <w:pPr>
        <w:ind w:left="2160" w:hanging="360"/>
      </w:pPr>
      <w:rPr>
        <w:rFonts w:cs="Times New Roman"/>
      </w:rPr>
    </w:lvl>
    <w:lvl w:ilvl="3" w:tplc="0000025C">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000002BE">
      <w:start w:val="1"/>
      <w:numFmt w:val="decimal"/>
      <w:lvlText w:val="%2."/>
      <w:lvlJc w:val="left"/>
      <w:pPr>
        <w:ind w:left="1440" w:hanging="360"/>
      </w:pPr>
      <w:rPr>
        <w:rFonts w:cs="Times New Roman"/>
      </w:rPr>
    </w:lvl>
    <w:lvl w:ilvl="2" w:tplc="000002BF">
      <w:start w:val="1"/>
      <w:numFmt w:val="upperLetter"/>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rPr>
        <w:rFonts w:cs="Times New Roman"/>
      </w:rPr>
    </w:lvl>
    <w:lvl w:ilvl="1" w:tplc="00000322">
      <w:start w:val="1"/>
      <w:numFmt w:val="decimal"/>
      <w:lvlText w:val="%2."/>
      <w:lvlJc w:val="left"/>
      <w:pPr>
        <w:ind w:left="1440" w:hanging="360"/>
      </w:pPr>
      <w:rPr>
        <w:rFonts w:cs="Times New Roman"/>
      </w:rPr>
    </w:lvl>
    <w:lvl w:ilvl="2" w:tplc="00000323">
      <w:start w:val="1"/>
      <w:numFmt w:val="upperLetter"/>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rPr>
        <w:rFonts w:cs="Times New Roman"/>
      </w:rPr>
    </w:lvl>
    <w:lvl w:ilvl="1" w:tplc="00000386">
      <w:start w:val="1"/>
      <w:numFmt w:val="decimal"/>
      <w:lvlText w:val="%2."/>
      <w:lvlJc w:val="left"/>
      <w:pPr>
        <w:ind w:left="1440" w:hanging="360"/>
      </w:pPr>
      <w:rPr>
        <w:rFonts w:cs="Times New Roman"/>
      </w:rPr>
    </w:lvl>
    <w:lvl w:ilvl="2" w:tplc="00000387">
      <w:start w:val="1"/>
      <w:numFmt w:val="upperLetter"/>
      <w:lvlText w:val="%3."/>
      <w:lvlJc w:val="left"/>
      <w:pPr>
        <w:ind w:left="2160" w:hanging="360"/>
      </w:pPr>
      <w:rPr>
        <w:rFonts w:cs="Times New Roman"/>
      </w:rPr>
    </w:lvl>
    <w:lvl w:ilvl="3" w:tplc="00000388">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rPr>
        <w:rFonts w:cs="Times New Roman"/>
      </w:rPr>
    </w:lvl>
    <w:lvl w:ilvl="1" w:tplc="000003EA">
      <w:start w:val="1"/>
      <w:numFmt w:val="decimal"/>
      <w:lvlText w:val="%2."/>
      <w:lvlJc w:val="left"/>
      <w:pPr>
        <w:ind w:left="1440" w:hanging="360"/>
      </w:pPr>
      <w:rPr>
        <w:rFonts w:cs="Times New Roman"/>
      </w:rPr>
    </w:lvl>
    <w:lvl w:ilvl="2" w:tplc="000003EB">
      <w:start w:val="1"/>
      <w:numFmt w:val="upperLetter"/>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decimal"/>
      <w:lvlText w:val="%1."/>
      <w:lvlJc w:val="left"/>
      <w:pPr>
        <w:ind w:left="720" w:hanging="360"/>
      </w:pPr>
      <w:rPr>
        <w:rFonts w:cs="Times New Roman"/>
      </w:rPr>
    </w:lvl>
    <w:lvl w:ilvl="1" w:tplc="0000044E">
      <w:start w:val="1"/>
      <w:numFmt w:val="decimal"/>
      <w:lvlText w:val="%2."/>
      <w:lvlJc w:val="left"/>
      <w:pPr>
        <w:ind w:left="1440" w:hanging="360"/>
      </w:pPr>
      <w:rPr>
        <w:rFonts w:cs="Times New Roman"/>
      </w:rPr>
    </w:lvl>
    <w:lvl w:ilvl="2" w:tplc="0000044F">
      <w:start w:val="1"/>
      <w:numFmt w:val="upperLetter"/>
      <w:lvlText w:val="%3."/>
      <w:lvlJc w:val="left"/>
      <w:pPr>
        <w:ind w:left="2160" w:hanging="360"/>
      </w:pPr>
      <w:rPr>
        <w:rFonts w:cs="Times New Roman"/>
      </w:rPr>
    </w:lvl>
    <w:lvl w:ilvl="3" w:tplc="00000450">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rPr>
        <w:rFonts w:cs="Times New Roman"/>
      </w:rPr>
    </w:lvl>
    <w:lvl w:ilvl="1" w:tplc="000004B2">
      <w:start w:val="1"/>
      <w:numFmt w:val="decimal"/>
      <w:lvlText w:val="%2."/>
      <w:lvlJc w:val="left"/>
      <w:pPr>
        <w:ind w:left="1440" w:hanging="360"/>
      </w:pPr>
      <w:rPr>
        <w:rFonts w:cs="Times New Roman"/>
      </w:rPr>
    </w:lvl>
    <w:lvl w:ilvl="2" w:tplc="000004B3">
      <w:start w:val="1"/>
      <w:numFmt w:val="upperLetter"/>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rPr>
        <w:rFonts w:cs="Times New Roman"/>
      </w:rPr>
    </w:lvl>
    <w:lvl w:ilvl="1" w:tplc="00000516">
      <w:start w:val="1"/>
      <w:numFmt w:val="decimal"/>
      <w:lvlText w:val="%2."/>
      <w:lvlJc w:val="left"/>
      <w:pPr>
        <w:ind w:left="1440" w:hanging="360"/>
      </w:pPr>
      <w:rPr>
        <w:rFonts w:cs="Times New Roman"/>
      </w:rPr>
    </w:lvl>
    <w:lvl w:ilvl="2" w:tplc="00000517">
      <w:start w:val="1"/>
      <w:numFmt w:val="upperLetter"/>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7B4CB6DE"/>
    <w:lvl w:ilvl="0" w:tplc="00000579">
      <w:start w:val="1"/>
      <w:numFmt w:val="decimal"/>
      <w:lvlText w:val="%1."/>
      <w:lvlJc w:val="left"/>
      <w:pPr>
        <w:ind w:left="720" w:hanging="360"/>
      </w:pPr>
      <w:rPr>
        <w:rFonts w:cs="Times New Roman"/>
      </w:rPr>
    </w:lvl>
    <w:lvl w:ilvl="1" w:tplc="0000057A">
      <w:start w:val="1"/>
      <w:numFmt w:val="decimal"/>
      <w:lvlText w:val="%2."/>
      <w:lvlJc w:val="left"/>
      <w:pPr>
        <w:ind w:left="1440" w:hanging="360"/>
      </w:pPr>
      <w:rPr>
        <w:rFonts w:cs="Times New Roman"/>
      </w:rPr>
    </w:lvl>
    <w:lvl w:ilvl="2" w:tplc="0000057B">
      <w:start w:val="1"/>
      <w:numFmt w:val="upperLetter"/>
      <w:lvlText w:val="%3."/>
      <w:lvlJc w:val="left"/>
      <w:pPr>
        <w:ind w:left="2160" w:hanging="360"/>
      </w:pPr>
      <w:rPr>
        <w:rFonts w:cs="Times New Roman"/>
      </w:rPr>
    </w:lvl>
    <w:lvl w:ilvl="3" w:tplc="0000057C">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rPr>
        <w:rFonts w:cs="Times New Roman"/>
      </w:rPr>
    </w:lvl>
    <w:lvl w:ilvl="1" w:tplc="000005DE">
      <w:start w:val="1"/>
      <w:numFmt w:val="decimal"/>
      <w:lvlText w:val="%2."/>
      <w:lvlJc w:val="left"/>
      <w:pPr>
        <w:ind w:left="1440" w:hanging="360"/>
      </w:pPr>
      <w:rPr>
        <w:rFonts w:cs="Times New Roman"/>
      </w:rPr>
    </w:lvl>
    <w:lvl w:ilvl="2" w:tplc="000005DF">
      <w:start w:val="1"/>
      <w:numFmt w:val="upperLetter"/>
      <w:lvlText w:val="%3."/>
      <w:lvlJc w:val="left"/>
      <w:pPr>
        <w:ind w:left="2160" w:hanging="360"/>
      </w:pPr>
      <w:rPr>
        <w:rFonts w:cs="Times New Roman"/>
      </w:rPr>
    </w:lvl>
    <w:lvl w:ilvl="3" w:tplc="000005E0">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1"/>
      <w:numFmt w:val="decimal"/>
      <w:lvlText w:val="%1."/>
      <w:lvlJc w:val="left"/>
      <w:pPr>
        <w:ind w:left="720" w:hanging="360"/>
      </w:pPr>
      <w:rPr>
        <w:rFonts w:cs="Times New Roman"/>
      </w:rPr>
    </w:lvl>
    <w:lvl w:ilvl="1" w:tplc="00000642">
      <w:start w:val="1"/>
      <w:numFmt w:val="decimal"/>
      <w:lvlText w:val="%2."/>
      <w:lvlJc w:val="left"/>
      <w:pPr>
        <w:ind w:left="1440" w:hanging="360"/>
      </w:pPr>
      <w:rPr>
        <w:rFonts w:cs="Times New Roman"/>
      </w:rPr>
    </w:lvl>
    <w:lvl w:ilvl="2" w:tplc="00000643">
      <w:start w:val="1"/>
      <w:numFmt w:val="upperLetter"/>
      <w:lvlText w:val="%3."/>
      <w:lvlJc w:val="left"/>
      <w:pPr>
        <w:ind w:left="2160" w:hanging="360"/>
      </w:pPr>
      <w:rPr>
        <w:rFonts w:cs="Times New Roman"/>
      </w:rPr>
    </w:lvl>
    <w:lvl w:ilvl="3" w:tplc="0000064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rPr>
        <w:rFonts w:cs="Times New Roman"/>
      </w:rPr>
    </w:lvl>
    <w:lvl w:ilvl="1" w:tplc="000006A6">
      <w:start w:val="1"/>
      <w:numFmt w:val="decimal"/>
      <w:lvlText w:val="%2."/>
      <w:lvlJc w:val="left"/>
      <w:pPr>
        <w:ind w:left="1440" w:hanging="360"/>
      </w:pPr>
      <w:rPr>
        <w:rFonts w:cs="Times New Roman"/>
      </w:rPr>
    </w:lvl>
    <w:lvl w:ilvl="2" w:tplc="000006A7">
      <w:start w:val="1"/>
      <w:numFmt w:val="upperLetter"/>
      <w:lvlText w:val="%3."/>
      <w:lvlJc w:val="left"/>
      <w:pPr>
        <w:ind w:left="2160" w:hanging="360"/>
      </w:pPr>
      <w:rPr>
        <w:rFonts w:cs="Times New Roman"/>
      </w:rPr>
    </w:lvl>
    <w:lvl w:ilvl="3" w:tplc="000006A8">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
      <w:numFmt w:val="decimal"/>
      <w:lvlText w:val="%1."/>
      <w:lvlJc w:val="left"/>
      <w:pPr>
        <w:ind w:left="720" w:hanging="360"/>
      </w:pPr>
      <w:rPr>
        <w:rFonts w:cs="Times New Roman"/>
      </w:rPr>
    </w:lvl>
    <w:lvl w:ilvl="1" w:tplc="0000070A">
      <w:start w:val="1"/>
      <w:numFmt w:val="decimal"/>
      <w:lvlText w:val="%2."/>
      <w:lvlJc w:val="left"/>
      <w:pPr>
        <w:ind w:left="1440" w:hanging="360"/>
      </w:pPr>
      <w:rPr>
        <w:rFonts w:cs="Times New Roman"/>
      </w:rPr>
    </w:lvl>
    <w:lvl w:ilvl="2" w:tplc="0000070B">
      <w:start w:val="1"/>
      <w:numFmt w:val="upperLetter"/>
      <w:lvlText w:val="%3."/>
      <w:lvlJc w:val="left"/>
      <w:pPr>
        <w:ind w:left="2160" w:hanging="360"/>
      </w:pPr>
      <w:rPr>
        <w:rFonts w:cs="Times New Roman"/>
      </w:rPr>
    </w:lvl>
    <w:lvl w:ilvl="3" w:tplc="0000070C">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
      <w:numFmt w:val="decimal"/>
      <w:lvlText w:val="%1."/>
      <w:lvlJc w:val="left"/>
      <w:pPr>
        <w:ind w:left="720" w:hanging="360"/>
      </w:pPr>
      <w:rPr>
        <w:rFonts w:cs="Times New Roman"/>
      </w:rPr>
    </w:lvl>
    <w:lvl w:ilvl="1" w:tplc="0000076E">
      <w:start w:val="1"/>
      <w:numFmt w:val="decimal"/>
      <w:lvlText w:val="%2."/>
      <w:lvlJc w:val="left"/>
      <w:pPr>
        <w:ind w:left="1440" w:hanging="360"/>
      </w:pPr>
      <w:rPr>
        <w:rFonts w:cs="Times New Roman"/>
      </w:rPr>
    </w:lvl>
    <w:lvl w:ilvl="2" w:tplc="0000076F">
      <w:start w:val="1"/>
      <w:numFmt w:val="upperLetter"/>
      <w:lvlText w:val="%3."/>
      <w:lvlJc w:val="left"/>
      <w:pPr>
        <w:ind w:left="2160" w:hanging="360"/>
      </w:pPr>
      <w:rPr>
        <w:rFonts w:cs="Times New Roman"/>
      </w:rPr>
    </w:lvl>
    <w:lvl w:ilvl="3" w:tplc="00000770">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1"/>
      <w:numFmt w:val="decimal"/>
      <w:lvlText w:val="%1."/>
      <w:lvlJc w:val="left"/>
      <w:pPr>
        <w:ind w:left="720" w:hanging="360"/>
      </w:pPr>
      <w:rPr>
        <w:rFonts w:cs="Times New Roman"/>
      </w:rPr>
    </w:lvl>
    <w:lvl w:ilvl="1" w:tplc="000007D2">
      <w:start w:val="1"/>
      <w:numFmt w:val="decimal"/>
      <w:lvlText w:val="%2."/>
      <w:lvlJc w:val="left"/>
      <w:pPr>
        <w:ind w:left="1440" w:hanging="360"/>
      </w:pPr>
      <w:rPr>
        <w:rFonts w:cs="Times New Roman"/>
      </w:rPr>
    </w:lvl>
    <w:lvl w:ilvl="2" w:tplc="000007D3">
      <w:start w:val="1"/>
      <w:numFmt w:val="upperLetter"/>
      <w:lvlText w:val="%3."/>
      <w:lvlJc w:val="left"/>
      <w:pPr>
        <w:ind w:left="2160" w:hanging="360"/>
      </w:pPr>
      <w:rPr>
        <w:rFonts w:cs="Times New Roman"/>
      </w:rPr>
    </w:lvl>
    <w:lvl w:ilvl="3" w:tplc="000007D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
      <w:numFmt w:val="decimal"/>
      <w:lvlText w:val="%1."/>
      <w:lvlJc w:val="left"/>
      <w:pPr>
        <w:ind w:left="720" w:hanging="360"/>
      </w:pPr>
      <w:rPr>
        <w:rFonts w:cs="Times New Roman"/>
      </w:rPr>
    </w:lvl>
    <w:lvl w:ilvl="1" w:tplc="00000836">
      <w:start w:val="1"/>
      <w:numFmt w:val="decimal"/>
      <w:lvlText w:val="%2."/>
      <w:lvlJc w:val="left"/>
      <w:pPr>
        <w:ind w:left="1440" w:hanging="360"/>
      </w:pPr>
      <w:rPr>
        <w:rFonts w:cs="Times New Roman"/>
      </w:rPr>
    </w:lvl>
    <w:lvl w:ilvl="2" w:tplc="00000837">
      <w:start w:val="1"/>
      <w:numFmt w:val="upperLetter"/>
      <w:lvlText w:val="%3."/>
      <w:lvlJc w:val="left"/>
      <w:pPr>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00000017"/>
    <w:lvl w:ilvl="0" w:tplc="00000899">
      <w:start w:val="1"/>
      <w:numFmt w:val="decimal"/>
      <w:lvlText w:val="%1."/>
      <w:lvlJc w:val="left"/>
      <w:pPr>
        <w:ind w:left="720" w:hanging="360"/>
      </w:pPr>
      <w:rPr>
        <w:rFonts w:cs="Times New Roman"/>
      </w:rPr>
    </w:lvl>
    <w:lvl w:ilvl="1" w:tplc="0000089A">
      <w:start w:val="1"/>
      <w:numFmt w:val="decimal"/>
      <w:lvlText w:val="%2."/>
      <w:lvlJc w:val="left"/>
      <w:pPr>
        <w:ind w:left="1440" w:hanging="360"/>
      </w:pPr>
      <w:rPr>
        <w:rFonts w:cs="Times New Roman"/>
      </w:rPr>
    </w:lvl>
    <w:lvl w:ilvl="2" w:tplc="0000089B">
      <w:start w:val="1"/>
      <w:numFmt w:val="upperLetter"/>
      <w:lvlText w:val="%3."/>
      <w:lvlJc w:val="left"/>
      <w:pPr>
        <w:ind w:left="2160" w:hanging="360"/>
      </w:pPr>
      <w:rPr>
        <w:rFonts w:cs="Times New Roman"/>
      </w:rPr>
    </w:lvl>
    <w:lvl w:ilvl="3" w:tplc="0000089C">
      <w:start w:val="1"/>
      <w:numFmt w:val="decimal"/>
      <w:lvlText w:val="%4."/>
      <w:lvlJc w:val="left"/>
      <w:pPr>
        <w:ind w:left="2880" w:hanging="360"/>
      </w:pPr>
      <w:rPr>
        <w:rFonts w:cs="Times New Roman"/>
      </w:rPr>
    </w:lvl>
    <w:lvl w:ilvl="4" w:tplc="0000089D">
      <w:start w:val="1"/>
      <w:numFmt w:val="lowerLetter"/>
      <w:lvlText w:val="%5."/>
      <w:lvlJc w:val="left"/>
      <w:pPr>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rPr>
        <w:rFonts w:cs="Times New Roman"/>
      </w:rPr>
    </w:lvl>
    <w:lvl w:ilvl="1" w:tplc="000008FE">
      <w:start w:val="1"/>
      <w:numFmt w:val="decimal"/>
      <w:lvlText w:val="%2."/>
      <w:lvlJc w:val="left"/>
      <w:pPr>
        <w:ind w:left="1440" w:hanging="360"/>
      </w:pPr>
      <w:rPr>
        <w:rFonts w:cs="Times New Roman"/>
      </w:rPr>
    </w:lvl>
    <w:lvl w:ilvl="2" w:tplc="000008FF">
      <w:start w:val="1"/>
      <w:numFmt w:val="upperLetter"/>
      <w:lvlText w:val="%3."/>
      <w:lvlJc w:val="left"/>
      <w:pPr>
        <w:ind w:left="2160" w:hanging="360"/>
      </w:pPr>
      <w:rPr>
        <w:rFonts w:cs="Times New Roman"/>
      </w:rPr>
    </w:lvl>
    <w:lvl w:ilvl="3" w:tplc="00000900">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00000019"/>
    <w:lvl w:ilvl="0" w:tplc="00000961">
      <w:start w:val="1"/>
      <w:numFmt w:val="decimal"/>
      <w:lvlText w:val="%1."/>
      <w:lvlJc w:val="left"/>
      <w:pPr>
        <w:ind w:left="720" w:hanging="360"/>
      </w:pPr>
      <w:rPr>
        <w:rFonts w:cs="Times New Roman"/>
      </w:rPr>
    </w:lvl>
    <w:lvl w:ilvl="1" w:tplc="00000962">
      <w:start w:val="1"/>
      <w:numFmt w:val="decimal"/>
      <w:lvlText w:val="%2."/>
      <w:lvlJc w:val="left"/>
      <w:pPr>
        <w:ind w:left="1440" w:hanging="360"/>
      </w:pPr>
      <w:rPr>
        <w:rFonts w:cs="Times New Roman"/>
      </w:rPr>
    </w:lvl>
    <w:lvl w:ilvl="2" w:tplc="00000963">
      <w:start w:val="1"/>
      <w:numFmt w:val="upperLetter"/>
      <w:lvlText w:val="%3."/>
      <w:lvlJc w:val="left"/>
      <w:pPr>
        <w:ind w:left="2160" w:hanging="360"/>
      </w:pPr>
      <w:rPr>
        <w:rFonts w:cs="Times New Roman"/>
      </w:rPr>
    </w:lvl>
    <w:lvl w:ilvl="3" w:tplc="00000964">
      <w:start w:val="1"/>
      <w:numFmt w:val="decimal"/>
      <w:lvlText w:val="%4."/>
      <w:lvlJc w:val="left"/>
      <w:pPr>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2104C78"/>
    <w:multiLevelType w:val="hybridMultilevel"/>
    <w:tmpl w:val="CEECDD5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03C30A3E"/>
    <w:multiLevelType w:val="hybridMultilevel"/>
    <w:tmpl w:val="628CF6C2"/>
    <w:lvl w:ilvl="0" w:tplc="FF04DF92">
      <w:start w:val="1"/>
      <w:numFmt w:val="upperLetter"/>
      <w:lvlText w:val="%1."/>
      <w:lvlJc w:val="left"/>
      <w:pPr>
        <w:ind w:left="1300" w:hanging="360"/>
      </w:pPr>
      <w:rPr>
        <w:rFonts w:cs="Times New Roman" w:hint="default"/>
      </w:rPr>
    </w:lvl>
    <w:lvl w:ilvl="1" w:tplc="04090019" w:tentative="1">
      <w:start w:val="1"/>
      <w:numFmt w:val="lowerLetter"/>
      <w:lvlText w:val="%2."/>
      <w:lvlJc w:val="left"/>
      <w:pPr>
        <w:ind w:left="2020" w:hanging="360"/>
      </w:pPr>
      <w:rPr>
        <w:rFonts w:cs="Times New Roman"/>
      </w:rPr>
    </w:lvl>
    <w:lvl w:ilvl="2" w:tplc="0409001B" w:tentative="1">
      <w:start w:val="1"/>
      <w:numFmt w:val="lowerRoman"/>
      <w:lvlText w:val="%3."/>
      <w:lvlJc w:val="right"/>
      <w:pPr>
        <w:ind w:left="2740" w:hanging="180"/>
      </w:pPr>
      <w:rPr>
        <w:rFonts w:cs="Times New Roman"/>
      </w:rPr>
    </w:lvl>
    <w:lvl w:ilvl="3" w:tplc="0409000F" w:tentative="1">
      <w:start w:val="1"/>
      <w:numFmt w:val="decimal"/>
      <w:lvlText w:val="%4."/>
      <w:lvlJc w:val="left"/>
      <w:pPr>
        <w:ind w:left="3460" w:hanging="360"/>
      </w:pPr>
      <w:rPr>
        <w:rFonts w:cs="Times New Roman"/>
      </w:rPr>
    </w:lvl>
    <w:lvl w:ilvl="4" w:tplc="04090019" w:tentative="1">
      <w:start w:val="1"/>
      <w:numFmt w:val="lowerLetter"/>
      <w:lvlText w:val="%5."/>
      <w:lvlJc w:val="left"/>
      <w:pPr>
        <w:ind w:left="4180" w:hanging="360"/>
      </w:pPr>
      <w:rPr>
        <w:rFonts w:cs="Times New Roman"/>
      </w:rPr>
    </w:lvl>
    <w:lvl w:ilvl="5" w:tplc="0409001B" w:tentative="1">
      <w:start w:val="1"/>
      <w:numFmt w:val="lowerRoman"/>
      <w:lvlText w:val="%6."/>
      <w:lvlJc w:val="right"/>
      <w:pPr>
        <w:ind w:left="4900" w:hanging="180"/>
      </w:pPr>
      <w:rPr>
        <w:rFonts w:cs="Times New Roman"/>
      </w:rPr>
    </w:lvl>
    <w:lvl w:ilvl="6" w:tplc="0409000F" w:tentative="1">
      <w:start w:val="1"/>
      <w:numFmt w:val="decimal"/>
      <w:lvlText w:val="%7."/>
      <w:lvlJc w:val="left"/>
      <w:pPr>
        <w:ind w:left="5620" w:hanging="360"/>
      </w:pPr>
      <w:rPr>
        <w:rFonts w:cs="Times New Roman"/>
      </w:rPr>
    </w:lvl>
    <w:lvl w:ilvl="7" w:tplc="04090019" w:tentative="1">
      <w:start w:val="1"/>
      <w:numFmt w:val="lowerLetter"/>
      <w:lvlText w:val="%8."/>
      <w:lvlJc w:val="left"/>
      <w:pPr>
        <w:ind w:left="6340" w:hanging="360"/>
      </w:pPr>
      <w:rPr>
        <w:rFonts w:cs="Times New Roman"/>
      </w:rPr>
    </w:lvl>
    <w:lvl w:ilvl="8" w:tplc="0409001B" w:tentative="1">
      <w:start w:val="1"/>
      <w:numFmt w:val="lowerRoman"/>
      <w:lvlText w:val="%9."/>
      <w:lvlJc w:val="right"/>
      <w:pPr>
        <w:ind w:left="7060" w:hanging="180"/>
      </w:pPr>
      <w:rPr>
        <w:rFonts w:cs="Times New Roman"/>
      </w:rPr>
    </w:lvl>
  </w:abstractNum>
  <w:abstractNum w:abstractNumId="27" w15:restartNumberingAfterBreak="0">
    <w:nsid w:val="0FAB42F0"/>
    <w:multiLevelType w:val="hybridMultilevel"/>
    <w:tmpl w:val="E6B4456A"/>
    <w:lvl w:ilvl="0" w:tplc="E24C16FA">
      <w:start w:val="1"/>
      <w:numFmt w:val="upperLetter"/>
      <w:lvlText w:val="%1."/>
      <w:lvlJc w:val="left"/>
      <w:pPr>
        <w:ind w:left="1155" w:hanging="525"/>
      </w:pPr>
      <w:rPr>
        <w:rFonts w:cs="Times New Roman" w:hint="default"/>
      </w:rPr>
    </w:lvl>
    <w:lvl w:ilvl="1" w:tplc="04090019" w:tentative="1">
      <w:start w:val="1"/>
      <w:numFmt w:val="lowerLetter"/>
      <w:lvlText w:val="%2."/>
      <w:lvlJc w:val="left"/>
      <w:pPr>
        <w:ind w:left="1710" w:hanging="360"/>
      </w:pPr>
      <w:rPr>
        <w:rFonts w:cs="Times New Roman"/>
      </w:rPr>
    </w:lvl>
    <w:lvl w:ilvl="2" w:tplc="0409001B">
      <w:start w:val="1"/>
      <w:numFmt w:val="lowerRoman"/>
      <w:lvlText w:val="%3."/>
      <w:lvlJc w:val="righ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155B6BDC"/>
    <w:multiLevelType w:val="hybridMultilevel"/>
    <w:tmpl w:val="176E59CE"/>
    <w:lvl w:ilvl="0" w:tplc="A7307668">
      <w:start w:val="2"/>
      <w:numFmt w:val="decimal"/>
      <w:lvlText w:val="%1&gt;"/>
      <w:lvlJc w:val="left"/>
      <w:pPr>
        <w:ind w:left="1512" w:hanging="360"/>
      </w:pPr>
      <w:rPr>
        <w:rFonts w:cs="Times New Roman"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29" w15:restartNumberingAfterBreak="0">
    <w:nsid w:val="1E154B11"/>
    <w:multiLevelType w:val="multilevel"/>
    <w:tmpl w:val="00000019"/>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upperLetter"/>
      <w:lvlText w:val="%3."/>
      <w:lvlJc w:val="left"/>
      <w:pPr>
        <w:ind w:left="2160" w:hanging="360"/>
      </w:pPr>
      <w:rPr>
        <w:rFonts w:cs="Times New Roman"/>
      </w:rPr>
    </w:lvl>
    <w:lvl w:ilvl="3">
      <w:start w:val="1"/>
      <w:numFmt w:val="decimal"/>
      <w:lvlText w:val="%4."/>
      <w:lvlJc w:val="left"/>
      <w:pPr>
        <w:ind w:left="2880" w:hanging="360"/>
      </w:pPr>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222400D4"/>
    <w:multiLevelType w:val="hybridMultilevel"/>
    <w:tmpl w:val="D91EF2B8"/>
    <w:lvl w:ilvl="0" w:tplc="00000963">
      <w:start w:val="1"/>
      <w:numFmt w:val="upperLetter"/>
      <w:lvlText w:val="%1."/>
      <w:lvlJc w:val="left"/>
      <w:pPr>
        <w:ind w:left="216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513103"/>
    <w:multiLevelType w:val="hybridMultilevel"/>
    <w:tmpl w:val="D91EF2B8"/>
    <w:lvl w:ilvl="0" w:tplc="00000963">
      <w:start w:val="1"/>
      <w:numFmt w:val="upperLetter"/>
      <w:lvlText w:val="%1."/>
      <w:lvlJc w:val="left"/>
      <w:pPr>
        <w:ind w:left="216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1A422D"/>
    <w:multiLevelType w:val="multilevel"/>
    <w:tmpl w:val="B32C3EB6"/>
    <w:lvl w:ilvl="0">
      <w:start w:val="1"/>
      <w:numFmt w:val="decimal"/>
      <w:lvlText w:val="%1"/>
      <w:lvlJc w:val="left"/>
      <w:pPr>
        <w:ind w:left="360" w:hanging="360"/>
      </w:pPr>
      <w:rPr>
        <w:rFonts w:cs="Times New Roman" w:hint="default"/>
      </w:rPr>
    </w:lvl>
    <w:lvl w:ilvl="1">
      <w:start w:val="3"/>
      <w:numFmt w:val="decimal"/>
      <w:lvlText w:val="%1.%2"/>
      <w:lvlJc w:val="left"/>
      <w:pPr>
        <w:ind w:left="936" w:hanging="36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408" w:hanging="1800"/>
      </w:pPr>
      <w:rPr>
        <w:rFonts w:cs="Times New Roman" w:hint="default"/>
      </w:rPr>
    </w:lvl>
  </w:abstractNum>
  <w:abstractNum w:abstractNumId="33" w15:restartNumberingAfterBreak="0">
    <w:nsid w:val="2A577DA4"/>
    <w:multiLevelType w:val="multilevel"/>
    <w:tmpl w:val="238E6178"/>
    <w:lvl w:ilvl="0">
      <w:start w:val="3"/>
      <w:numFmt w:val="decimal"/>
      <w:lvlText w:val="%1"/>
      <w:lvlJc w:val="left"/>
      <w:pPr>
        <w:ind w:left="360" w:hanging="360"/>
      </w:pPr>
      <w:rPr>
        <w:rFonts w:hint="default"/>
      </w:rPr>
    </w:lvl>
    <w:lvl w:ilvl="1">
      <w:start w:val="3"/>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4" w15:restartNumberingAfterBreak="0">
    <w:nsid w:val="2F1F00D9"/>
    <w:multiLevelType w:val="multilevel"/>
    <w:tmpl w:val="8C868380"/>
    <w:lvl w:ilvl="0">
      <w:start w:val="2"/>
      <w:numFmt w:val="decimal"/>
      <w:lvlText w:val="%1"/>
      <w:lvlJc w:val="left"/>
      <w:pPr>
        <w:ind w:left="360" w:hanging="360"/>
      </w:pPr>
      <w:rPr>
        <w:rFonts w:cs="Times New Roman" w:hint="default"/>
      </w:rPr>
    </w:lvl>
    <w:lvl w:ilvl="1">
      <w:start w:val="1"/>
      <w:numFmt w:val="decimal"/>
      <w:lvlText w:val="%1.%2"/>
      <w:lvlJc w:val="left"/>
      <w:pPr>
        <w:ind w:left="936" w:hanging="36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408" w:hanging="1800"/>
      </w:pPr>
      <w:rPr>
        <w:rFonts w:cs="Times New Roman" w:hint="default"/>
      </w:rPr>
    </w:lvl>
  </w:abstractNum>
  <w:abstractNum w:abstractNumId="35" w15:restartNumberingAfterBreak="0">
    <w:nsid w:val="37434536"/>
    <w:multiLevelType w:val="hybridMultilevel"/>
    <w:tmpl w:val="AD0E9B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25A1B01"/>
    <w:multiLevelType w:val="hybridMultilevel"/>
    <w:tmpl w:val="57943E60"/>
    <w:lvl w:ilvl="0" w:tplc="2DF0C370">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 w15:restartNumberingAfterBreak="0">
    <w:nsid w:val="7D9B7196"/>
    <w:multiLevelType w:val="hybridMultilevel"/>
    <w:tmpl w:val="C9869738"/>
    <w:lvl w:ilvl="0" w:tplc="00000964">
      <w:start w:val="1"/>
      <w:numFmt w:val="decimal"/>
      <w:lvlText w:val="%1."/>
      <w:lvlJc w:val="left"/>
      <w:pPr>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2"/>
  </w:num>
  <w:num w:numId="27">
    <w:abstractNumId w:val="28"/>
  </w:num>
  <w:num w:numId="28">
    <w:abstractNumId w:val="27"/>
  </w:num>
  <w:num w:numId="29">
    <w:abstractNumId w:val="26"/>
  </w:num>
  <w:num w:numId="30">
    <w:abstractNumId w:val="34"/>
  </w:num>
  <w:num w:numId="31">
    <w:abstractNumId w:val="35"/>
  </w:num>
  <w:num w:numId="32">
    <w:abstractNumId w:val="25"/>
  </w:num>
  <w:num w:numId="33">
    <w:abstractNumId w:val="33"/>
  </w:num>
  <w:num w:numId="34">
    <w:abstractNumId w:val="36"/>
  </w:num>
  <w:num w:numId="35">
    <w:abstractNumId w:val="30"/>
  </w:num>
  <w:num w:numId="36">
    <w:abstractNumId w:val="31"/>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EF"/>
    <w:rsid w:val="000255BD"/>
    <w:rsid w:val="00053444"/>
    <w:rsid w:val="000601FF"/>
    <w:rsid w:val="00073261"/>
    <w:rsid w:val="000A572A"/>
    <w:rsid w:val="000B2DED"/>
    <w:rsid w:val="0012215D"/>
    <w:rsid w:val="00124975"/>
    <w:rsid w:val="00151FCC"/>
    <w:rsid w:val="00157C4D"/>
    <w:rsid w:val="001B17EB"/>
    <w:rsid w:val="001B5B52"/>
    <w:rsid w:val="001B650A"/>
    <w:rsid w:val="001D692E"/>
    <w:rsid w:val="0020791F"/>
    <w:rsid w:val="00235595"/>
    <w:rsid w:val="002366AD"/>
    <w:rsid w:val="00264BEB"/>
    <w:rsid w:val="002A12CE"/>
    <w:rsid w:val="00307FEB"/>
    <w:rsid w:val="00316B24"/>
    <w:rsid w:val="00322F9D"/>
    <w:rsid w:val="003269A5"/>
    <w:rsid w:val="00332387"/>
    <w:rsid w:val="00356788"/>
    <w:rsid w:val="003756E6"/>
    <w:rsid w:val="00391834"/>
    <w:rsid w:val="003A1B2B"/>
    <w:rsid w:val="003B3E5D"/>
    <w:rsid w:val="003C334E"/>
    <w:rsid w:val="003E44E2"/>
    <w:rsid w:val="003F049C"/>
    <w:rsid w:val="0041410F"/>
    <w:rsid w:val="0041787F"/>
    <w:rsid w:val="00432937"/>
    <w:rsid w:val="004B7460"/>
    <w:rsid w:val="004D2D84"/>
    <w:rsid w:val="004D76E5"/>
    <w:rsid w:val="004E4A87"/>
    <w:rsid w:val="004E6A63"/>
    <w:rsid w:val="005079C1"/>
    <w:rsid w:val="00525A41"/>
    <w:rsid w:val="00565E52"/>
    <w:rsid w:val="005B7E18"/>
    <w:rsid w:val="005D128F"/>
    <w:rsid w:val="0062727E"/>
    <w:rsid w:val="006A6239"/>
    <w:rsid w:val="006D63E2"/>
    <w:rsid w:val="006E2403"/>
    <w:rsid w:val="006E7E8E"/>
    <w:rsid w:val="00722173"/>
    <w:rsid w:val="00737816"/>
    <w:rsid w:val="0076716C"/>
    <w:rsid w:val="007826B9"/>
    <w:rsid w:val="00783B92"/>
    <w:rsid w:val="007A630F"/>
    <w:rsid w:val="007C046E"/>
    <w:rsid w:val="00824BCD"/>
    <w:rsid w:val="00831A33"/>
    <w:rsid w:val="00833E40"/>
    <w:rsid w:val="00862DB7"/>
    <w:rsid w:val="008C5614"/>
    <w:rsid w:val="008F6789"/>
    <w:rsid w:val="009653EA"/>
    <w:rsid w:val="009A2114"/>
    <w:rsid w:val="009E1A75"/>
    <w:rsid w:val="009E4791"/>
    <w:rsid w:val="00A54F49"/>
    <w:rsid w:val="00A62835"/>
    <w:rsid w:val="00A65B9B"/>
    <w:rsid w:val="00A70CBE"/>
    <w:rsid w:val="00AB4119"/>
    <w:rsid w:val="00AC4724"/>
    <w:rsid w:val="00AF5844"/>
    <w:rsid w:val="00B21AEB"/>
    <w:rsid w:val="00B4293D"/>
    <w:rsid w:val="00B46045"/>
    <w:rsid w:val="00B53B97"/>
    <w:rsid w:val="00B54E90"/>
    <w:rsid w:val="00B57E1C"/>
    <w:rsid w:val="00BF1A81"/>
    <w:rsid w:val="00BF2BD8"/>
    <w:rsid w:val="00C03CA1"/>
    <w:rsid w:val="00C21F14"/>
    <w:rsid w:val="00C2635B"/>
    <w:rsid w:val="00C44B51"/>
    <w:rsid w:val="00C47C9F"/>
    <w:rsid w:val="00C653B6"/>
    <w:rsid w:val="00C654DD"/>
    <w:rsid w:val="00C83544"/>
    <w:rsid w:val="00CA3391"/>
    <w:rsid w:val="00CC0E57"/>
    <w:rsid w:val="00CD74F0"/>
    <w:rsid w:val="00CE4234"/>
    <w:rsid w:val="00D21D89"/>
    <w:rsid w:val="00D43E4C"/>
    <w:rsid w:val="00D6135D"/>
    <w:rsid w:val="00D91E9A"/>
    <w:rsid w:val="00D96F05"/>
    <w:rsid w:val="00DC76C0"/>
    <w:rsid w:val="00DD650E"/>
    <w:rsid w:val="00DF74FE"/>
    <w:rsid w:val="00E254F5"/>
    <w:rsid w:val="00E3409D"/>
    <w:rsid w:val="00E5259A"/>
    <w:rsid w:val="00E73CA2"/>
    <w:rsid w:val="00E8469D"/>
    <w:rsid w:val="00EC151B"/>
    <w:rsid w:val="00EC6E73"/>
    <w:rsid w:val="00ED58F7"/>
    <w:rsid w:val="00F06940"/>
    <w:rsid w:val="00F557FC"/>
    <w:rsid w:val="00F811B1"/>
    <w:rsid w:val="00FB44EF"/>
    <w:rsid w:val="00FD6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67E7B4"/>
  <w14:defaultImageDpi w14:val="0"/>
  <w15:docId w15:val="{E199F6BC-9939-40CC-BF67-ED2C9AB4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630F"/>
    <w:rPr>
      <w:rFonts w:cs="Times New Roman"/>
      <w:color w:val="0563C1"/>
      <w:u w:val="single"/>
    </w:rPr>
  </w:style>
  <w:style w:type="character" w:styleId="UnresolvedMention">
    <w:name w:val="Unresolved Mention"/>
    <w:uiPriority w:val="99"/>
    <w:semiHidden/>
    <w:unhideWhenUsed/>
    <w:rsid w:val="007A630F"/>
    <w:rPr>
      <w:rFonts w:cs="Times New Roman"/>
      <w:color w:val="605E5C"/>
      <w:shd w:val="clear" w:color="auto" w:fill="E1DFDD"/>
    </w:rPr>
  </w:style>
  <w:style w:type="paragraph" w:styleId="BalloonText">
    <w:name w:val="Balloon Text"/>
    <w:basedOn w:val="Normal"/>
    <w:link w:val="BalloonTextChar"/>
    <w:uiPriority w:val="99"/>
    <w:semiHidden/>
    <w:unhideWhenUsed/>
    <w:rsid w:val="00C03CA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03CA1"/>
    <w:rPr>
      <w:rFonts w:ascii="Segoe UI" w:hAnsi="Segoe UI" w:cs="Segoe UI"/>
      <w:sz w:val="18"/>
      <w:szCs w:val="18"/>
    </w:rPr>
  </w:style>
  <w:style w:type="paragraph" w:styleId="ListParagraph">
    <w:name w:val="List Paragraph"/>
    <w:basedOn w:val="Normal"/>
    <w:uiPriority w:val="34"/>
    <w:qFormat/>
    <w:rsid w:val="00A54F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ckit.com" TargetMode="External"/><Relationship Id="rId5" Type="http://schemas.openxmlformats.org/officeDocument/2006/relationships/hyperlink" Target="mailto:Info@bricki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ARCAT spec 04215bri 2011-1-5</vt:lpstr>
    </vt:vector>
  </TitlesOfParts>
  <Company>Microsoft</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04215bri 2011-1-5</dc:title>
  <dc:subject/>
  <dc:creator>RobertD</dc:creator>
  <cp:keywords/>
  <dc:description/>
  <cp:lastModifiedBy>Paul Mauriello</cp:lastModifiedBy>
  <cp:revision>3</cp:revision>
  <cp:lastPrinted>2019-09-04T11:57:00Z</cp:lastPrinted>
  <dcterms:created xsi:type="dcterms:W3CDTF">2019-09-26T10:35:00Z</dcterms:created>
  <dcterms:modified xsi:type="dcterms:W3CDTF">2019-09-26T10:36:00Z</dcterms:modified>
</cp:coreProperties>
</file>